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2E2" w:rsidP="2CFD55E3" w:rsidRDefault="4066526D" w14:paraId="1CAC6764" w14:textId="2FB226CD">
      <w:pPr>
        <w:jc w:val="center"/>
      </w:pPr>
      <w:r>
        <w:t xml:space="preserve">                                                                                                                                                               </w:t>
      </w:r>
    </w:p>
    <w:p w:rsidRPr="00E22BFA" w:rsidR="001871B3" w:rsidP="2CFD55E3" w:rsidRDefault="001871B3" w14:paraId="33CAEE01" w14:textId="1EABB242">
      <w:pPr>
        <w:jc w:val="center"/>
        <w:rPr>
          <w:rFonts w:ascii="Beacon" w:hAnsi="Beacon" w:eastAsia="Beacon" w:cs="Beacon"/>
          <w:b w:val="1"/>
          <w:bCs w:val="1"/>
          <w:sz w:val="32"/>
          <w:szCs w:val="32"/>
          <w:lang w:val="en-US"/>
        </w:rPr>
      </w:pPr>
      <w:r w:rsidRPr="787B0125" w:rsidR="001871B3">
        <w:rPr>
          <w:rFonts w:ascii="Beacon" w:hAnsi="Beacon"/>
          <w:b w:val="1"/>
          <w:bCs w:val="1"/>
          <w:sz w:val="32"/>
          <w:szCs w:val="32"/>
        </w:rPr>
        <w:t>Festival Lab</w:t>
      </w:r>
      <w:r w:rsidRPr="787B0125" w:rsidR="00671578">
        <w:rPr>
          <w:rFonts w:ascii="Beacon" w:hAnsi="Beacon"/>
          <w:b w:val="1"/>
          <w:bCs w:val="1"/>
          <w:sz w:val="32"/>
          <w:szCs w:val="32"/>
        </w:rPr>
        <w:t xml:space="preserve"> </w:t>
      </w:r>
      <w:r w:rsidRPr="787B0125" w:rsidR="00E22BFA">
        <w:rPr>
          <w:rFonts w:ascii="Beacon" w:hAnsi="Beacon"/>
          <w:b w:val="1"/>
          <w:bCs w:val="1"/>
          <w:sz w:val="32"/>
          <w:szCs w:val="32"/>
        </w:rPr>
        <w:t>Course</w:t>
      </w:r>
      <w:r w:rsidRPr="787B0125" w:rsidR="005B4EA8">
        <w:rPr>
          <w:rFonts w:ascii="Beacon" w:hAnsi="Beacon"/>
          <w:b w:val="1"/>
          <w:bCs w:val="1"/>
          <w:sz w:val="32"/>
          <w:szCs w:val="32"/>
        </w:rPr>
        <w:t xml:space="preserve"> information</w:t>
      </w:r>
      <w:r w:rsidRPr="787B0125" w:rsidR="6C0DB24A">
        <w:rPr>
          <w:rFonts w:ascii="Beacon" w:hAnsi="Beacon"/>
          <w:b w:val="1"/>
          <w:bCs w:val="1"/>
          <w:sz w:val="32"/>
          <w:szCs w:val="32"/>
        </w:rPr>
        <w:t xml:space="preserve"> and FAQs</w:t>
      </w:r>
    </w:p>
    <w:p w:rsidR="00861C55" w:rsidP="787B0125" w:rsidRDefault="00861C55" w14:paraId="4B7227F0" w14:textId="6335D33C">
      <w:pPr>
        <w:pStyle w:val="Normal"/>
        <w:jc w:val="center"/>
        <w:rPr>
          <w:rFonts w:ascii="Beacon" w:hAnsi="Beacon" w:eastAsia="Beacon" w:cs="Beacon"/>
          <w:b w:val="1"/>
          <w:bCs w:val="1"/>
          <w:sz w:val="32"/>
          <w:szCs w:val="32"/>
          <w:lang w:val="en-US"/>
        </w:rPr>
      </w:pPr>
    </w:p>
    <w:p w:rsidR="1B2D6000" w:rsidP="787B0125" w:rsidRDefault="1B2D6000" w14:paraId="51E12593" w14:textId="3700FFB6">
      <w:pPr>
        <w:rPr>
          <w:rFonts w:ascii="Beacon" w:hAnsi="Beacon" w:eastAsia="Beacon" w:cs="Beacon"/>
          <w:b w:val="1"/>
          <w:bCs w:val="1"/>
          <w:sz w:val="28"/>
          <w:szCs w:val="28"/>
          <w:lang w:val="en-US"/>
        </w:rPr>
      </w:pPr>
      <w:r w:rsidRPr="787B0125" w:rsidR="1B2D6000">
        <w:rPr>
          <w:rFonts w:ascii="Beacon" w:hAnsi="Beacon" w:eastAsia="Beacon" w:cs="Beacon"/>
          <w:b w:val="1"/>
          <w:bCs w:val="1"/>
          <w:sz w:val="28"/>
          <w:szCs w:val="28"/>
          <w:lang w:val="en-US"/>
        </w:rPr>
        <w:t>About Bristol Beacon</w:t>
      </w:r>
    </w:p>
    <w:p w:rsidR="4CE81F9C" w:rsidP="576422EB" w:rsidRDefault="4CE81F9C" w14:paraId="25C22999" w14:textId="44127DA9">
      <w:pPr>
        <w:rPr>
          <w:rFonts w:ascii="Beacon" w:hAnsi="Beacon" w:eastAsia="Beacon" w:cs="Beacon"/>
          <w:lang w:val="en-US"/>
        </w:rPr>
      </w:pPr>
      <w:r w:rsidRPr="576422EB">
        <w:rPr>
          <w:rFonts w:ascii="Beacon" w:hAnsi="Beacon" w:eastAsia="Beacon" w:cs="Beacon"/>
          <w:lang w:val="en-US"/>
        </w:rPr>
        <w:t>Bristol Beacon is a music charity, renowned venue and award-winning music education hub.</w:t>
      </w:r>
    </w:p>
    <w:p w:rsidR="4CE81F9C" w:rsidP="576422EB" w:rsidRDefault="4CE81F9C" w14:paraId="48199DB9" w14:textId="34969C95">
      <w:pPr>
        <w:rPr>
          <w:rFonts w:ascii="Beacon" w:hAnsi="Beacon" w:eastAsia="Beacon" w:cs="Beacon"/>
          <w:b/>
          <w:bCs/>
          <w:lang w:val="en-US"/>
        </w:rPr>
      </w:pPr>
      <w:r w:rsidRPr="576422EB">
        <w:rPr>
          <w:rFonts w:ascii="Beacon" w:hAnsi="Beacon" w:eastAsia="Beacon" w:cs="Beacon"/>
          <w:b/>
          <w:bCs/>
          <w:lang w:val="en-US"/>
        </w:rPr>
        <w:t>O</w:t>
      </w:r>
      <w:r w:rsidRPr="576422EB" w:rsidR="09D3D62D">
        <w:rPr>
          <w:rFonts w:ascii="Beacon" w:hAnsi="Beacon" w:eastAsia="Beacon" w:cs="Beacon"/>
          <w:b/>
          <w:bCs/>
          <w:lang w:val="en-US"/>
        </w:rPr>
        <w:t>ur purpose</w:t>
      </w:r>
    </w:p>
    <w:p w:rsidR="4CE81F9C" w:rsidP="576422EB" w:rsidRDefault="4CE81F9C" w14:paraId="03105BFA" w14:textId="4836328D">
      <w:pPr>
        <w:rPr>
          <w:rFonts w:ascii="Beacon" w:hAnsi="Beacon" w:eastAsia="Beacon" w:cs="Beacon"/>
          <w:lang w:val="en-US"/>
        </w:rPr>
      </w:pPr>
      <w:r w:rsidRPr="576422EB">
        <w:rPr>
          <w:rFonts w:ascii="Beacon" w:hAnsi="Beacon" w:eastAsia="Beacon" w:cs="Beacon"/>
          <w:lang w:val="en-US"/>
        </w:rPr>
        <w:t>We’re here to help make space for music every day, with everyone</w:t>
      </w:r>
      <w:r w:rsidRPr="576422EB" w:rsidR="6338D706">
        <w:rPr>
          <w:rFonts w:ascii="Beacon" w:hAnsi="Beacon" w:eastAsia="Beacon" w:cs="Beacon"/>
          <w:lang w:val="en-US"/>
        </w:rPr>
        <w:t xml:space="preserve">, with you! </w:t>
      </w:r>
      <w:r w:rsidRPr="576422EB">
        <w:rPr>
          <w:rFonts w:ascii="Beacon" w:hAnsi="Beacon" w:eastAsia="Beacon" w:cs="Beacon"/>
          <w:lang w:val="en-US"/>
        </w:rPr>
        <w:t xml:space="preserve">We do this through a remarkable </w:t>
      </w:r>
      <w:proofErr w:type="spellStart"/>
      <w:r w:rsidRPr="576422EB">
        <w:rPr>
          <w:rFonts w:ascii="Beacon" w:hAnsi="Beacon" w:eastAsia="Beacon" w:cs="Beacon"/>
          <w:lang w:val="en-US"/>
        </w:rPr>
        <w:t>programme</w:t>
      </w:r>
      <w:proofErr w:type="spellEnd"/>
      <w:r w:rsidRPr="576422EB">
        <w:rPr>
          <w:rFonts w:ascii="Beacon" w:hAnsi="Beacon" w:eastAsia="Beacon" w:cs="Beacon"/>
          <w:lang w:val="en-US"/>
        </w:rPr>
        <w:t xml:space="preserve"> of live music performance, participation and education. </w:t>
      </w:r>
    </w:p>
    <w:p w:rsidR="4CE81F9C" w:rsidP="576422EB" w:rsidRDefault="4CE81F9C" w14:paraId="2BA02138" w14:textId="0EBF3A3B">
      <w:pPr>
        <w:rPr>
          <w:rFonts w:ascii="Beacon" w:hAnsi="Beacon" w:eastAsia="Beacon" w:cs="Beacon"/>
          <w:lang w:val="en-US"/>
        </w:rPr>
      </w:pPr>
      <w:r w:rsidRPr="576422EB">
        <w:rPr>
          <w:rFonts w:ascii="Beacon" w:hAnsi="Beacon" w:eastAsia="Beacon" w:cs="Beacon"/>
          <w:lang w:val="en-US"/>
        </w:rPr>
        <w:t>We believe that by</w:t>
      </w:r>
      <w:r w:rsidRPr="576422EB" w:rsidR="736ED2E7">
        <w:rPr>
          <w:rFonts w:ascii="Beacon" w:hAnsi="Beacon" w:eastAsia="Beacon" w:cs="Beacon"/>
          <w:lang w:val="en-US"/>
        </w:rPr>
        <w:t xml:space="preserve"> connecting people through</w:t>
      </w:r>
      <w:r w:rsidRPr="576422EB">
        <w:rPr>
          <w:rFonts w:ascii="Beacon" w:hAnsi="Beacon" w:eastAsia="Beacon" w:cs="Beacon"/>
          <w:lang w:val="en-US"/>
        </w:rPr>
        <w:t xml:space="preserve"> incredible live music experiences, we </w:t>
      </w:r>
      <w:r w:rsidRPr="576422EB" w:rsidR="103C6E06">
        <w:rPr>
          <w:rFonts w:ascii="Beacon" w:hAnsi="Beacon" w:eastAsia="Beacon" w:cs="Beacon"/>
          <w:lang w:val="en-US"/>
        </w:rPr>
        <w:t xml:space="preserve">will </w:t>
      </w:r>
      <w:r w:rsidRPr="576422EB">
        <w:rPr>
          <w:rFonts w:ascii="Beacon" w:hAnsi="Beacon" w:eastAsia="Beacon" w:cs="Beacon"/>
          <w:lang w:val="en-US"/>
        </w:rPr>
        <w:t xml:space="preserve">create a more united and joyful society. </w:t>
      </w:r>
    </w:p>
    <w:p w:rsidR="4CE81F9C" w:rsidP="576422EB" w:rsidRDefault="4CE81F9C" w14:paraId="00307A13" w14:textId="07BAF3E4">
      <w:pPr>
        <w:rPr>
          <w:rFonts w:ascii="Beacon" w:hAnsi="Beacon" w:eastAsia="Beacon" w:cs="Beacon"/>
          <w:lang w:val="en-US"/>
        </w:rPr>
      </w:pPr>
      <w:r w:rsidRPr="576422EB">
        <w:rPr>
          <w:rFonts w:ascii="Beacon" w:hAnsi="Beacon" w:eastAsia="Beacon" w:cs="Beacon"/>
          <w:b/>
          <w:bCs/>
          <w:lang w:val="en-US"/>
        </w:rPr>
        <w:t>How we work</w:t>
      </w:r>
      <w:r w:rsidRPr="576422EB">
        <w:rPr>
          <w:rFonts w:ascii="Beacon" w:hAnsi="Beacon" w:eastAsia="Beacon" w:cs="Beacon"/>
          <w:lang w:val="en-US"/>
        </w:rPr>
        <w:t xml:space="preserve"> </w:t>
      </w:r>
    </w:p>
    <w:p w:rsidR="4CE81F9C" w:rsidP="576422EB" w:rsidRDefault="4CE81F9C" w14:paraId="15210523" w14:textId="76B8B7A1">
      <w:pPr>
        <w:rPr>
          <w:rFonts w:ascii="Beacon" w:hAnsi="Beacon" w:eastAsia="Beacon" w:cs="Beacon"/>
          <w:lang w:val="en-US"/>
        </w:rPr>
      </w:pPr>
      <w:r w:rsidRPr="576422EB">
        <w:rPr>
          <w:rFonts w:ascii="Beacon" w:hAnsi="Beacon" w:eastAsia="Beacon" w:cs="Beacon"/>
          <w:lang w:val="en-US"/>
        </w:rPr>
        <w:t xml:space="preserve">We value the contribution that every one of us makes to achieving our </w:t>
      </w:r>
      <w:r w:rsidRPr="576422EB" w:rsidR="275A1DCC">
        <w:rPr>
          <w:rFonts w:ascii="Beacon" w:hAnsi="Beacon" w:eastAsia="Beacon" w:cs="Beacon"/>
          <w:lang w:val="en-US"/>
        </w:rPr>
        <w:t>purpose</w:t>
      </w:r>
      <w:r w:rsidRPr="576422EB">
        <w:rPr>
          <w:rFonts w:ascii="Beacon" w:hAnsi="Beacon" w:eastAsia="Beacon" w:cs="Beacon"/>
          <w:lang w:val="en-US"/>
        </w:rPr>
        <w:t xml:space="preserve">, and we commit to the following values and </w:t>
      </w:r>
      <w:r w:rsidRPr="576422EB" w:rsidR="009C65E6">
        <w:rPr>
          <w:rFonts w:ascii="Beacon" w:hAnsi="Beacon" w:eastAsia="Beacon" w:cs="Beacon"/>
          <w:lang w:val="en-US"/>
        </w:rPr>
        <w:t>behaviors</w:t>
      </w:r>
      <w:r w:rsidRPr="576422EB">
        <w:rPr>
          <w:rFonts w:ascii="Beacon" w:hAnsi="Beacon" w:eastAsia="Beacon" w:cs="Beacon"/>
          <w:lang w:val="en-US"/>
        </w:rPr>
        <w:t xml:space="preserve"> to make it happen. </w:t>
      </w:r>
    </w:p>
    <w:p w:rsidR="4CE81F9C" w:rsidP="576422EB" w:rsidRDefault="4CE81F9C" w14:paraId="7996B587" w14:textId="5F471EC3">
      <w:pPr>
        <w:pStyle w:val="ListParagraph"/>
        <w:numPr>
          <w:ilvl w:val="0"/>
          <w:numId w:val="15"/>
        </w:numPr>
        <w:rPr>
          <w:rFonts w:ascii="Beacon" w:hAnsi="Beacon" w:eastAsia="Beacon" w:cs="Beacon"/>
          <w:lang w:val="en-US"/>
        </w:rPr>
      </w:pPr>
      <w:r w:rsidRPr="576422EB">
        <w:rPr>
          <w:rFonts w:ascii="Beacon" w:hAnsi="Beacon" w:eastAsia="Beacon" w:cs="Beacon"/>
          <w:lang w:val="en-US"/>
        </w:rPr>
        <w:t xml:space="preserve">We collaborate with each other </w:t>
      </w:r>
    </w:p>
    <w:p w:rsidR="4CE81F9C" w:rsidP="576422EB" w:rsidRDefault="4CE81F9C" w14:paraId="31EAC8A2" w14:textId="1C4D8E8F">
      <w:pPr>
        <w:pStyle w:val="ListParagraph"/>
        <w:numPr>
          <w:ilvl w:val="0"/>
          <w:numId w:val="15"/>
        </w:numPr>
        <w:rPr>
          <w:rFonts w:ascii="Beacon" w:hAnsi="Beacon" w:eastAsia="Beacon" w:cs="Beacon"/>
          <w:lang w:val="en-US"/>
        </w:rPr>
      </w:pPr>
      <w:r w:rsidRPr="576422EB">
        <w:rPr>
          <w:rFonts w:ascii="Beacon" w:hAnsi="Beacon" w:eastAsia="Beacon" w:cs="Beacon"/>
          <w:lang w:val="en-US"/>
        </w:rPr>
        <w:t xml:space="preserve">We are open and honest </w:t>
      </w:r>
    </w:p>
    <w:p w:rsidR="4CE81F9C" w:rsidP="576422EB" w:rsidRDefault="4CE81F9C" w14:paraId="06A21E0D" w14:textId="31376677">
      <w:pPr>
        <w:pStyle w:val="ListParagraph"/>
        <w:numPr>
          <w:ilvl w:val="0"/>
          <w:numId w:val="15"/>
        </w:numPr>
        <w:rPr>
          <w:rFonts w:ascii="Beacon" w:hAnsi="Beacon" w:eastAsia="Beacon" w:cs="Beacon"/>
          <w:lang w:val="en-US"/>
        </w:rPr>
      </w:pPr>
      <w:r w:rsidRPr="576422EB">
        <w:rPr>
          <w:rFonts w:ascii="Beacon" w:hAnsi="Beacon" w:eastAsia="Beacon" w:cs="Beacon"/>
          <w:lang w:val="en-US"/>
        </w:rPr>
        <w:t xml:space="preserve">We always rise to a challenge </w:t>
      </w:r>
    </w:p>
    <w:p w:rsidR="4CE81F9C" w:rsidP="576422EB" w:rsidRDefault="4CE81F9C" w14:paraId="293EC9A1" w14:textId="64BCA4B3">
      <w:pPr>
        <w:pStyle w:val="ListParagraph"/>
        <w:numPr>
          <w:ilvl w:val="0"/>
          <w:numId w:val="15"/>
        </w:numPr>
        <w:rPr>
          <w:rFonts w:ascii="Beacon" w:hAnsi="Beacon" w:eastAsia="Beacon" w:cs="Beacon"/>
          <w:lang w:val="en-US"/>
        </w:rPr>
      </w:pPr>
      <w:r w:rsidRPr="576422EB">
        <w:rPr>
          <w:rFonts w:ascii="Beacon" w:hAnsi="Beacon" w:eastAsia="Beacon" w:cs="Beacon"/>
          <w:lang w:val="en-US"/>
        </w:rPr>
        <w:t xml:space="preserve">We care for each other and ourselves </w:t>
      </w:r>
    </w:p>
    <w:p w:rsidR="4CE81F9C" w:rsidP="576422EB" w:rsidRDefault="4CE81F9C" w14:paraId="2915795A" w14:textId="074740C7">
      <w:pPr>
        <w:pStyle w:val="ListParagraph"/>
        <w:numPr>
          <w:ilvl w:val="0"/>
          <w:numId w:val="15"/>
        </w:numPr>
        <w:rPr>
          <w:rFonts w:ascii="Beacon" w:hAnsi="Beacon" w:eastAsia="Beacon" w:cs="Beacon"/>
          <w:lang w:val="en-US"/>
        </w:rPr>
      </w:pPr>
      <w:r w:rsidRPr="576422EB">
        <w:rPr>
          <w:rFonts w:ascii="Beacon" w:hAnsi="Beacon" w:eastAsia="Beacon" w:cs="Beacon"/>
          <w:lang w:val="en-US"/>
        </w:rPr>
        <w:t xml:space="preserve">We are proud of our work </w:t>
      </w:r>
    </w:p>
    <w:p w:rsidR="4CE81F9C" w:rsidP="576422EB" w:rsidRDefault="4CE81F9C" w14:paraId="77AD6A5B" w14:textId="01E61C41">
      <w:pPr>
        <w:pStyle w:val="ListParagraph"/>
        <w:numPr>
          <w:ilvl w:val="0"/>
          <w:numId w:val="15"/>
        </w:numPr>
        <w:rPr>
          <w:rFonts w:ascii="Beacon" w:hAnsi="Beacon" w:eastAsia="Beacon" w:cs="Beacon"/>
          <w:lang w:val="en-US"/>
        </w:rPr>
      </w:pPr>
      <w:r w:rsidRPr="576422EB">
        <w:rPr>
          <w:rFonts w:ascii="Beacon" w:hAnsi="Beacon" w:eastAsia="Beacon" w:cs="Beacon"/>
          <w:lang w:val="en-US"/>
        </w:rPr>
        <w:t xml:space="preserve">We are committed to inclusion </w:t>
      </w:r>
    </w:p>
    <w:p w:rsidR="4CE81F9C" w:rsidP="576422EB" w:rsidRDefault="4CE81F9C" w14:paraId="187A057E" w14:textId="35C9426A">
      <w:pPr>
        <w:pStyle w:val="ListParagraph"/>
        <w:numPr>
          <w:ilvl w:val="0"/>
          <w:numId w:val="15"/>
        </w:numPr>
        <w:rPr>
          <w:rFonts w:ascii="Beacon" w:hAnsi="Beacon" w:eastAsia="Beacon" w:cs="Beacon"/>
          <w:lang w:val="en-US"/>
        </w:rPr>
      </w:pPr>
      <w:r w:rsidRPr="576422EB">
        <w:rPr>
          <w:rFonts w:ascii="Beacon" w:hAnsi="Beacon" w:eastAsia="Beacon" w:cs="Beacon"/>
          <w:lang w:val="en-US"/>
        </w:rPr>
        <w:t xml:space="preserve">We believe music can make a difference in the world </w:t>
      </w:r>
    </w:p>
    <w:p w:rsidR="4CE81F9C" w:rsidP="576422EB" w:rsidRDefault="4CE81F9C" w14:paraId="4A2E4305" w14:textId="5CB50B91">
      <w:pPr>
        <w:rPr>
          <w:rFonts w:ascii="Beacon" w:hAnsi="Beacon" w:eastAsia="Beacon" w:cs="Beacon"/>
          <w:lang w:val="en-US"/>
        </w:rPr>
      </w:pPr>
      <w:r w:rsidRPr="576422EB">
        <w:rPr>
          <w:rFonts w:ascii="Beacon" w:hAnsi="Beacon" w:eastAsia="Beacon" w:cs="Beacon"/>
          <w:lang w:val="en-US"/>
        </w:rPr>
        <w:t xml:space="preserve">Music is at the heart of what we do, but we also host and co-create many other types of events from community group meetings to awards ceremonies, conferences, talks, stand-up comedy and lots more. </w:t>
      </w:r>
    </w:p>
    <w:p w:rsidR="4CE81F9C" w:rsidP="576422EB" w:rsidRDefault="4CE81F9C" w14:paraId="7ADF12CC" w14:textId="31A56D70">
      <w:pPr>
        <w:rPr>
          <w:rFonts w:ascii="Beacon" w:hAnsi="Beacon" w:eastAsia="Beacon" w:cs="Beacon"/>
          <w:lang w:val="en-US"/>
        </w:rPr>
      </w:pPr>
      <w:r w:rsidRPr="576422EB">
        <w:rPr>
          <w:rFonts w:ascii="Beacon" w:hAnsi="Beacon" w:eastAsia="Beacon" w:cs="Beacon"/>
          <w:lang w:val="en-US"/>
        </w:rPr>
        <w:t xml:space="preserve">Bristol Beacon was originally built in 1867, and we have a long and fascinating heritage as a public space for the people of Bristol, including a rich social and </w:t>
      </w:r>
      <w:hyperlink r:id="rId10">
        <w:r w:rsidRPr="576422EB">
          <w:rPr>
            <w:rStyle w:val="Hyperlink"/>
            <w:rFonts w:ascii="Beacon" w:hAnsi="Beacon" w:eastAsia="Beacon" w:cs="Beacon"/>
            <w:lang w:val="en-US"/>
          </w:rPr>
          <w:t>music history</w:t>
        </w:r>
      </w:hyperlink>
      <w:r w:rsidRPr="576422EB">
        <w:rPr>
          <w:rFonts w:ascii="Beacon" w:hAnsi="Beacon" w:eastAsia="Beacon" w:cs="Beacon"/>
          <w:lang w:val="en-US"/>
        </w:rPr>
        <w:t xml:space="preserve">. </w:t>
      </w:r>
    </w:p>
    <w:p w:rsidR="00203A2E" w:rsidP="576422EB" w:rsidRDefault="00203A2E" w14:paraId="4A6DC8B1" w14:textId="190CBC1B">
      <w:pPr>
        <w:rPr>
          <w:rFonts w:ascii="Beacon" w:hAnsi="Beacon" w:eastAsia="Beacon" w:cs="Beacon"/>
          <w:lang w:val="en-US"/>
        </w:rPr>
      </w:pPr>
      <w:r w:rsidRPr="787B0125" w:rsidR="4CE81F9C">
        <w:rPr>
          <w:rFonts w:ascii="Beacon" w:hAnsi="Beacon" w:eastAsia="Beacon" w:cs="Beacon"/>
          <w:lang w:val="en-US"/>
        </w:rPr>
        <w:t>We have also announced our sustainability commitment to become the first net zero concert venue in the UK by 2030.</w:t>
      </w:r>
    </w:p>
    <w:p w:rsidRPr="00360A40" w:rsidR="00203A2E" w:rsidP="787B0125" w:rsidRDefault="00360A40" w14:paraId="7FF690F0" w14:textId="3714E8BF">
      <w:pPr>
        <w:rPr>
          <w:rFonts w:ascii="Beacon" w:hAnsi="Beacon" w:eastAsia="Beacon" w:cs="Beacon"/>
          <w:b w:val="1"/>
          <w:bCs w:val="1"/>
          <w:sz w:val="28"/>
          <w:szCs w:val="28"/>
          <w:lang w:val="en-US"/>
        </w:rPr>
      </w:pPr>
    </w:p>
    <w:p w:rsidRPr="00360A40" w:rsidR="00203A2E" w:rsidP="787B0125" w:rsidRDefault="00360A40" w14:paraId="055D600C" w14:textId="5B57CD5C">
      <w:pPr>
        <w:pStyle w:val="Normal"/>
        <w:rPr>
          <w:rFonts w:ascii="Beacon" w:hAnsi="Beacon" w:eastAsia="Beacon" w:cs="Beacon"/>
          <w:b w:val="1"/>
          <w:bCs w:val="1"/>
          <w:sz w:val="28"/>
          <w:szCs w:val="28"/>
          <w:lang w:val="en-US"/>
        </w:rPr>
      </w:pPr>
      <w:r w:rsidRPr="787B0125" w:rsidR="00360A40">
        <w:rPr>
          <w:rFonts w:ascii="Beacon" w:hAnsi="Beacon" w:eastAsia="Beacon" w:cs="Beacon"/>
          <w:b w:val="1"/>
          <w:bCs w:val="1"/>
          <w:sz w:val="28"/>
          <w:szCs w:val="28"/>
          <w:lang w:val="en-US"/>
        </w:rPr>
        <w:t xml:space="preserve">About the </w:t>
      </w:r>
      <w:r w:rsidRPr="787B0125" w:rsidR="3D15799C">
        <w:rPr>
          <w:rFonts w:ascii="Beacon" w:hAnsi="Beacon" w:eastAsia="Beacon" w:cs="Beacon"/>
          <w:b w:val="1"/>
          <w:bCs w:val="1"/>
          <w:sz w:val="28"/>
          <w:szCs w:val="28"/>
          <w:lang w:val="en-US"/>
        </w:rPr>
        <w:t xml:space="preserve">Festival Lab </w:t>
      </w:r>
      <w:r w:rsidRPr="787B0125" w:rsidR="00360A40">
        <w:rPr>
          <w:rFonts w:ascii="Beacon" w:hAnsi="Beacon" w:eastAsia="Beacon" w:cs="Beacon"/>
          <w:b w:val="1"/>
          <w:bCs w:val="1"/>
          <w:sz w:val="28"/>
          <w:szCs w:val="28"/>
          <w:lang w:val="en-US"/>
        </w:rPr>
        <w:t>course</w:t>
      </w:r>
    </w:p>
    <w:p w:rsidRPr="00520BA8" w:rsidR="000D53A9" w:rsidP="5D57722D" w:rsidRDefault="000D53A9" w14:paraId="36CE894C" w14:textId="26F25B70">
      <w:pPr>
        <w:rPr>
          <w:rFonts w:ascii="Beacon" w:hAnsi="Beacon" w:eastAsia="Beacon" w:cs="Beacon"/>
        </w:rPr>
      </w:pPr>
      <w:r w:rsidRPr="5D57722D" w:rsidR="000D53A9">
        <w:rPr>
          <w:rFonts w:ascii="Beacon" w:hAnsi="Beacon" w:eastAsia="Beacon" w:cs="Beacon"/>
        </w:rPr>
        <w:t>The Festival Lab</w:t>
      </w:r>
      <w:r w:rsidRPr="5D57722D" w:rsidR="000D53A9">
        <w:rPr>
          <w:rFonts w:ascii="Beacon" w:hAnsi="Beacon" w:eastAsia="Beacon" w:cs="Beacon"/>
        </w:rPr>
        <w:t xml:space="preserve"> course is an immersive, </w:t>
      </w:r>
      <w:r w:rsidRPr="5D57722D" w:rsidR="00520BA8">
        <w:rPr>
          <w:rFonts w:ascii="Beacon" w:hAnsi="Beacon" w:eastAsia="Beacon" w:cs="Beacon"/>
        </w:rPr>
        <w:t>8</w:t>
      </w:r>
      <w:r w:rsidRPr="5D57722D" w:rsidR="000D53A9">
        <w:rPr>
          <w:rFonts w:ascii="Beacon" w:hAnsi="Beacon" w:eastAsia="Beacon" w:cs="Beacon"/>
        </w:rPr>
        <w:t>-week program</w:t>
      </w:r>
      <w:r w:rsidRPr="5D57722D" w:rsidR="254E1A57">
        <w:rPr>
          <w:rFonts w:ascii="Beacon" w:hAnsi="Beacon" w:eastAsia="Beacon" w:cs="Beacon"/>
        </w:rPr>
        <w:t>me</w:t>
      </w:r>
      <w:r w:rsidRPr="5D57722D" w:rsidR="000D53A9">
        <w:rPr>
          <w:rFonts w:ascii="Beacon" w:hAnsi="Beacon" w:eastAsia="Beacon" w:cs="Beacon"/>
        </w:rPr>
        <w:t xml:space="preserve"> designed to provide individuals from the Black community and people of Black heritage, aged 18 to 35, with the tools, skills, and industry connections needed to excel in event production and access more senior opportunities. </w:t>
      </w:r>
    </w:p>
    <w:p w:rsidRPr="00520BA8" w:rsidR="000D53A9" w:rsidP="576422EB" w:rsidRDefault="000D53A9" w14:paraId="053F605C" w14:textId="282293CA">
      <w:pPr>
        <w:rPr>
          <w:rFonts w:ascii="Beacon" w:hAnsi="Beacon" w:eastAsia="Beacon" w:cs="Beacon"/>
        </w:rPr>
      </w:pPr>
      <w:r w:rsidRPr="5D57722D" w:rsidR="000D53A9">
        <w:rPr>
          <w:rFonts w:ascii="Beacon" w:hAnsi="Beacon" w:eastAsia="Beacon" w:cs="Beacon"/>
        </w:rPr>
        <w:t>This course, which focuses on festivals</w:t>
      </w:r>
      <w:r w:rsidRPr="5D57722D" w:rsidR="00360A40">
        <w:rPr>
          <w:rFonts w:ascii="Beacon" w:hAnsi="Beacon" w:eastAsia="Beacon" w:cs="Beacon"/>
        </w:rPr>
        <w:t xml:space="preserve">, </w:t>
      </w:r>
      <w:r w:rsidRPr="5D57722D" w:rsidR="000D53A9">
        <w:rPr>
          <w:rFonts w:ascii="Beacon" w:hAnsi="Beacon" w:eastAsia="Beacon" w:cs="Beacon"/>
        </w:rPr>
        <w:t>carnivals</w:t>
      </w:r>
      <w:r w:rsidRPr="5D57722D" w:rsidR="00360A40">
        <w:rPr>
          <w:rFonts w:ascii="Beacon" w:hAnsi="Beacon" w:eastAsia="Beacon" w:cs="Beacon"/>
        </w:rPr>
        <w:t xml:space="preserve"> and events</w:t>
      </w:r>
      <w:r w:rsidRPr="5D57722D" w:rsidR="000D53A9">
        <w:rPr>
          <w:rFonts w:ascii="Beacon" w:hAnsi="Beacon" w:eastAsia="Beacon" w:cs="Beacon"/>
        </w:rPr>
        <w:t xml:space="preserve">, was created to address the lack of representation of Black professionals in the event industry by fostering a new generation of event leaders. Participants will engage directly with industry professionals, as well as real-world event opportunities during the spring/summer. </w:t>
      </w:r>
    </w:p>
    <w:p w:rsidR="00520BA8" w:rsidP="576422EB" w:rsidRDefault="00520BA8" w14:paraId="3FDF389E" w14:textId="4613853C">
      <w:pPr>
        <w:rPr>
          <w:rFonts w:ascii="Beacon" w:hAnsi="Beacon" w:eastAsia="Beacon" w:cs="Beacon"/>
          <w:color w:val="000000" w:themeColor="text1"/>
          <w:lang w:val="en-US"/>
        </w:rPr>
      </w:pPr>
      <w:r w:rsidRPr="787B0125" w:rsidR="000D53A9">
        <w:rPr>
          <w:rFonts w:ascii="Beacon" w:hAnsi="Beacon" w:eastAsia="Beacon" w:cs="Beacon"/>
        </w:rPr>
        <w:t>The course combines expert-led workshops, paid event experience and networking opportunities to provide participants with the knowledge, skills, and professional network to confidently enter or advance in the event industry.</w:t>
      </w:r>
    </w:p>
    <w:p w:rsidR="787B0125" w:rsidP="787B0125" w:rsidRDefault="787B0125" w14:paraId="6D82B78C" w14:textId="1AF413E4">
      <w:pPr>
        <w:rPr>
          <w:rFonts w:ascii="Beacon" w:hAnsi="Beacon" w:eastAsia="Beacon" w:cs="Beacon"/>
          <w:b w:val="1"/>
          <w:bCs w:val="1"/>
          <w:color w:val="000000" w:themeColor="text1" w:themeTint="FF" w:themeShade="FF"/>
        </w:rPr>
      </w:pPr>
    </w:p>
    <w:p w:rsidRPr="00360A40" w:rsidR="00E147DB" w:rsidP="576422EB" w:rsidRDefault="00E147DB" w14:paraId="65A8F766" w14:textId="77777777">
      <w:pPr>
        <w:rPr>
          <w:rFonts w:ascii="Beacon" w:hAnsi="Beacon" w:eastAsia="Beacon" w:cs="Beacon"/>
          <w:b/>
          <w:bCs/>
          <w:color w:val="000000" w:themeColor="text1"/>
        </w:rPr>
      </w:pPr>
      <w:r w:rsidRPr="00360A40">
        <w:rPr>
          <w:rFonts w:ascii="Beacon" w:hAnsi="Beacon" w:eastAsia="Beacon" w:cs="Beacon"/>
          <w:b/>
          <w:bCs/>
          <w:color w:val="000000" w:themeColor="text1"/>
        </w:rPr>
        <w:t xml:space="preserve">Core Principles </w:t>
      </w:r>
    </w:p>
    <w:p w:rsidRPr="00360A40" w:rsidR="00AF38CB" w:rsidP="004A479F" w:rsidRDefault="00E147DB" w14:paraId="17BE3E88" w14:textId="6C6FF7E3">
      <w:pPr>
        <w:pStyle w:val="ListParagraph"/>
        <w:numPr>
          <w:ilvl w:val="0"/>
          <w:numId w:val="27"/>
        </w:numPr>
        <w:rPr>
          <w:rFonts w:ascii="Beacon" w:hAnsi="Beacon" w:eastAsia="Beacon" w:cs="Beacon"/>
          <w:b/>
          <w:bCs/>
          <w:color w:val="000000" w:themeColor="text1"/>
        </w:rPr>
      </w:pPr>
      <w:r w:rsidRPr="00360A40">
        <w:rPr>
          <w:rFonts w:ascii="Beacon" w:hAnsi="Beacon" w:eastAsia="Beacon" w:cs="Beacon"/>
          <w:b/>
          <w:bCs/>
          <w:color w:val="000000" w:themeColor="text1"/>
        </w:rPr>
        <w:t xml:space="preserve">Empowerment through Representation </w:t>
      </w:r>
    </w:p>
    <w:p w:rsidR="004A479F" w:rsidP="004A479F" w:rsidRDefault="00E147DB" w14:paraId="6638DA2A" w14:textId="77777777">
      <w:pPr>
        <w:rPr>
          <w:rFonts w:ascii="Beacon" w:hAnsi="Beacon" w:eastAsia="Beacon" w:cs="Beacon"/>
          <w:color w:val="000000" w:themeColor="text1"/>
        </w:rPr>
      </w:pPr>
      <w:r w:rsidRPr="00AF38CB">
        <w:rPr>
          <w:rFonts w:ascii="Beacon" w:hAnsi="Beacon" w:eastAsia="Beacon" w:cs="Beacon"/>
          <w:color w:val="000000" w:themeColor="text1"/>
        </w:rPr>
        <w:t xml:space="preserve">We believe that representation matters. The Festival Lab course aims to increase visibility for Black people in the event industry, particularly in leadership roles. By providing support and exposure to industry professionals who reflect the diversity of Black heritage, we seek to empower participants to bring their cultural identity into the heart of event production, ensuring that Black voices and traditions are integral to the creation and execution of events. </w:t>
      </w:r>
    </w:p>
    <w:p w:rsidRPr="00360A40" w:rsidR="00B06555" w:rsidP="004A479F" w:rsidRDefault="00E147DB" w14:paraId="47B49065" w14:textId="6884C79E">
      <w:pPr>
        <w:pStyle w:val="ListParagraph"/>
        <w:numPr>
          <w:ilvl w:val="0"/>
          <w:numId w:val="27"/>
        </w:numPr>
        <w:rPr>
          <w:rFonts w:ascii="Beacon" w:hAnsi="Beacon" w:eastAsia="Beacon" w:cs="Beacon"/>
          <w:b/>
          <w:bCs/>
          <w:color w:val="000000" w:themeColor="text1"/>
        </w:rPr>
      </w:pPr>
      <w:r w:rsidRPr="00360A40">
        <w:rPr>
          <w:rFonts w:ascii="Beacon" w:hAnsi="Beacon" w:eastAsia="Beacon" w:cs="Beacon"/>
          <w:b/>
          <w:bCs/>
          <w:color w:val="000000" w:themeColor="text1"/>
        </w:rPr>
        <w:t xml:space="preserve">Skill Development and Practical Experience </w:t>
      </w:r>
    </w:p>
    <w:p w:rsidR="00B06555" w:rsidP="576422EB" w:rsidRDefault="00E147DB" w14:paraId="3EDB5400" w14:textId="7F324CAD">
      <w:pPr>
        <w:rPr>
          <w:rFonts w:ascii="Beacon" w:hAnsi="Beacon" w:eastAsia="Beacon" w:cs="Beacon"/>
          <w:color w:val="000000" w:themeColor="text1"/>
        </w:rPr>
      </w:pPr>
      <w:r w:rsidRPr="00E147DB">
        <w:rPr>
          <w:rFonts w:ascii="Beacon" w:hAnsi="Beacon" w:eastAsia="Beacon" w:cs="Beacon"/>
          <w:color w:val="000000" w:themeColor="text1"/>
        </w:rPr>
        <w:t xml:space="preserve">The core focus of this course is to equip participants with practical, hands-on event production skills. Over the course of </w:t>
      </w:r>
      <w:r w:rsidR="00B06555">
        <w:rPr>
          <w:rFonts w:ascii="Beacon" w:hAnsi="Beacon" w:eastAsia="Beacon" w:cs="Beacon"/>
          <w:color w:val="000000" w:themeColor="text1"/>
        </w:rPr>
        <w:t>8</w:t>
      </w:r>
      <w:r w:rsidRPr="00E147DB">
        <w:rPr>
          <w:rFonts w:ascii="Beacon" w:hAnsi="Beacon" w:eastAsia="Beacon" w:cs="Beacon"/>
          <w:color w:val="000000" w:themeColor="text1"/>
        </w:rPr>
        <w:t xml:space="preserve"> weeks, students will gain critical knowledge in areas such as logistics, event management, health &amp; safety, crowd control, artist liaison and technical basics. The c</w:t>
      </w:r>
      <w:r w:rsidR="00B06555">
        <w:rPr>
          <w:rFonts w:ascii="Beacon" w:hAnsi="Beacon" w:eastAsia="Beacon" w:cs="Beacon"/>
          <w:color w:val="000000" w:themeColor="text1"/>
        </w:rPr>
        <w:t>ourse</w:t>
      </w:r>
      <w:r w:rsidRPr="00E147DB">
        <w:rPr>
          <w:rFonts w:ascii="Beacon" w:hAnsi="Beacon" w:eastAsia="Beacon" w:cs="Beacon"/>
          <w:color w:val="000000" w:themeColor="text1"/>
        </w:rPr>
        <w:t xml:space="preserve"> is designed to combine theoretical knowledge with real-world applications at live events over the spring/ summer. </w:t>
      </w:r>
    </w:p>
    <w:p w:rsidRPr="00360A40" w:rsidR="004A479F" w:rsidP="004A479F" w:rsidRDefault="00E147DB" w14:paraId="24EAD2D4" w14:textId="77777777">
      <w:pPr>
        <w:pStyle w:val="ListParagraph"/>
        <w:numPr>
          <w:ilvl w:val="0"/>
          <w:numId w:val="27"/>
        </w:numPr>
        <w:rPr>
          <w:rFonts w:ascii="Beacon" w:hAnsi="Beacon" w:eastAsia="Beacon" w:cs="Beacon"/>
          <w:b/>
          <w:bCs/>
          <w:color w:val="000000" w:themeColor="text1"/>
          <w:lang w:val="en-US"/>
        </w:rPr>
      </w:pPr>
      <w:r w:rsidRPr="00360A40">
        <w:rPr>
          <w:rFonts w:ascii="Beacon" w:hAnsi="Beacon" w:eastAsia="Beacon" w:cs="Beacon"/>
          <w:b/>
          <w:bCs/>
          <w:color w:val="000000" w:themeColor="text1"/>
        </w:rPr>
        <w:t xml:space="preserve">Commitment to Professional Growth </w:t>
      </w:r>
    </w:p>
    <w:p w:rsidR="004A479F" w:rsidP="004A479F" w:rsidRDefault="00E147DB" w14:paraId="76D2331D" w14:textId="6E6FD6A7">
      <w:pPr>
        <w:rPr>
          <w:rFonts w:ascii="Beacon" w:hAnsi="Beacon" w:eastAsia="Beacon" w:cs="Beacon"/>
          <w:color w:val="000000" w:themeColor="text1"/>
        </w:rPr>
      </w:pPr>
      <w:r w:rsidRPr="5D57722D" w:rsidR="00E147DB">
        <w:rPr>
          <w:rFonts w:ascii="Beacon" w:hAnsi="Beacon" w:eastAsia="Beacon" w:cs="Beacon"/>
          <w:color w:val="000000" w:themeColor="text1" w:themeTint="FF" w:themeShade="FF"/>
        </w:rPr>
        <w:t>We are committed to the professional</w:t>
      </w:r>
      <w:r w:rsidRPr="5D57722D" w:rsidR="004A479F">
        <w:rPr>
          <w:rFonts w:ascii="Beacon" w:hAnsi="Beacon" w:eastAsia="Beacon" w:cs="Beacon"/>
          <w:color w:val="000000" w:themeColor="text1" w:themeTint="FF" w:themeShade="FF"/>
          <w:lang w:val="en-US"/>
        </w:rPr>
        <w:t xml:space="preserve"> </w:t>
      </w:r>
      <w:r w:rsidRPr="5D57722D" w:rsidR="00E147DB">
        <w:rPr>
          <w:rFonts w:ascii="Beacon" w:hAnsi="Beacon" w:eastAsia="Beacon" w:cs="Beacon"/>
          <w:color w:val="000000" w:themeColor="text1" w:themeTint="FF" w:themeShade="FF"/>
        </w:rPr>
        <w:t>development of each participant. By providing access to experienced industry professionals and career opportunities, the Festival Lab course fosters a culture of growth, accountability, and professionalism. We expect participants to commit to the full duration of the program</w:t>
      </w:r>
      <w:r w:rsidRPr="5D57722D" w:rsidR="3A04CF24">
        <w:rPr>
          <w:rFonts w:ascii="Beacon" w:hAnsi="Beacon" w:eastAsia="Beacon" w:cs="Beacon"/>
          <w:color w:val="000000" w:themeColor="text1" w:themeTint="FF" w:themeShade="FF"/>
        </w:rPr>
        <w:t>me</w:t>
      </w:r>
      <w:r w:rsidRPr="5D57722D" w:rsidR="00E147DB">
        <w:rPr>
          <w:rFonts w:ascii="Beacon" w:hAnsi="Beacon" w:eastAsia="Beacon" w:cs="Beacon"/>
          <w:color w:val="000000" w:themeColor="text1" w:themeTint="FF" w:themeShade="FF"/>
        </w:rPr>
        <w:t xml:space="preserve"> and engage actively in all learning opportunities, including live events. </w:t>
      </w:r>
    </w:p>
    <w:p w:rsidRPr="004E42B2" w:rsidR="001B1E1A" w:rsidP="001B1E1A" w:rsidRDefault="00E147DB" w14:paraId="21E55AEA" w14:textId="77777777">
      <w:pPr>
        <w:pStyle w:val="ListParagraph"/>
        <w:numPr>
          <w:ilvl w:val="0"/>
          <w:numId w:val="27"/>
        </w:numPr>
        <w:rPr>
          <w:rFonts w:ascii="Beacon" w:hAnsi="Beacon" w:eastAsia="Beacon" w:cs="Beacon"/>
          <w:b/>
          <w:bCs/>
          <w:color w:val="000000" w:themeColor="text1"/>
          <w:lang w:val="en-US"/>
        </w:rPr>
      </w:pPr>
      <w:r w:rsidRPr="004E42B2">
        <w:rPr>
          <w:rFonts w:ascii="Beacon" w:hAnsi="Beacon" w:eastAsia="Beacon" w:cs="Beacon"/>
          <w:b/>
          <w:bCs/>
          <w:color w:val="000000" w:themeColor="text1"/>
        </w:rPr>
        <w:t xml:space="preserve">Cultural Integrity and Creativity </w:t>
      </w:r>
    </w:p>
    <w:p w:rsidR="00E147DB" w:rsidRDefault="00E147DB" w14:paraId="7678742B" w14:textId="76D9FC7B">
      <w:r w:rsidRPr="787B0125" w:rsidR="00E147DB">
        <w:rPr>
          <w:rFonts w:ascii="Beacon" w:hAnsi="Beacon" w:eastAsia="Beacon" w:cs="Beacon"/>
          <w:color w:val="000000" w:themeColor="text1" w:themeTint="FF" w:themeShade="FF"/>
        </w:rPr>
        <w:t>Festivals and carnivals are vital expressions o</w:t>
      </w:r>
      <w:r w:rsidRPr="787B0125" w:rsidR="001B1E1A">
        <w:rPr>
          <w:rFonts w:ascii="Beacon" w:hAnsi="Beacon" w:eastAsia="Beacon" w:cs="Beacon"/>
          <w:color w:val="000000" w:themeColor="text1" w:themeTint="FF" w:themeShade="FF"/>
        </w:rPr>
        <w:t xml:space="preserve">f </w:t>
      </w:r>
      <w:r w:rsidRPr="787B0125" w:rsidR="00E147DB">
        <w:rPr>
          <w:rFonts w:ascii="Beacon" w:hAnsi="Beacon" w:eastAsia="Beacon" w:cs="Beacon"/>
          <w:color w:val="000000" w:themeColor="text1" w:themeTint="FF" w:themeShade="FF"/>
        </w:rPr>
        <w:t xml:space="preserve">cultural identity and celebration. The Festival Lab course encourages participants to draw from their unique cultural heritage in the creation and production of events after gaining experience and more knowledge in the event sector. We value creativity, cultural authenticity, and passion ensuring that </w:t>
      </w:r>
      <w:r w:rsidRPr="787B0125" w:rsidR="00E147DB">
        <w:rPr>
          <w:rFonts w:ascii="Beacon" w:hAnsi="Beacon" w:eastAsia="Beacon" w:cs="Beacon"/>
          <w:color w:val="000000" w:themeColor="text1" w:themeTint="FF" w:themeShade="FF"/>
        </w:rPr>
        <w:t xml:space="preserve">participants contribute to the industry with originality and respect for the diverse cultural narratives within the Black community. </w:t>
      </w:r>
    </w:p>
    <w:p w:rsidRPr="004E42B2" w:rsidR="00DF1D01" w:rsidP="00DF1D01" w:rsidRDefault="00E147DB" w14:paraId="712D2342" w14:textId="6BAE873F">
      <w:pPr>
        <w:pStyle w:val="ListParagraph"/>
        <w:numPr>
          <w:ilvl w:val="0"/>
          <w:numId w:val="27"/>
        </w:numPr>
        <w:rPr>
          <w:rFonts w:ascii="Beacon" w:hAnsi="Beacon" w:eastAsia="Beacon" w:cs="Beacon"/>
          <w:b/>
          <w:bCs/>
          <w:color w:val="000000" w:themeColor="text1"/>
        </w:rPr>
      </w:pPr>
      <w:r w:rsidRPr="004E42B2">
        <w:rPr>
          <w:rFonts w:ascii="Beacon" w:hAnsi="Beacon" w:eastAsia="Beacon" w:cs="Beacon"/>
          <w:b/>
          <w:bCs/>
          <w:color w:val="000000" w:themeColor="text1"/>
        </w:rPr>
        <w:t xml:space="preserve">Networking and Career Opportunities </w:t>
      </w:r>
    </w:p>
    <w:p w:rsidR="00E147DB" w:rsidRDefault="00E147DB" w14:paraId="7B0A5AEF" w14:textId="46DC8A17">
      <w:r w:rsidRPr="787B0125" w:rsidR="00E147DB">
        <w:rPr>
          <w:rFonts w:ascii="Beacon" w:hAnsi="Beacon" w:eastAsia="Beacon" w:cs="Beacon"/>
          <w:color w:val="000000" w:themeColor="text1" w:themeTint="FF" w:themeShade="FF"/>
        </w:rPr>
        <w:t>One of the key tenets of this program</w:t>
      </w:r>
      <w:r w:rsidRPr="787B0125" w:rsidR="3BFD9F4D">
        <w:rPr>
          <w:rFonts w:ascii="Beacon" w:hAnsi="Beacon" w:eastAsia="Beacon" w:cs="Beacon"/>
          <w:color w:val="000000" w:themeColor="text1" w:themeTint="FF" w:themeShade="FF"/>
        </w:rPr>
        <w:t>me</w:t>
      </w:r>
      <w:r w:rsidRPr="787B0125" w:rsidR="00E147DB">
        <w:rPr>
          <w:rFonts w:ascii="Beacon" w:hAnsi="Beacon" w:eastAsia="Beacon" w:cs="Beacon"/>
          <w:color w:val="000000" w:themeColor="text1" w:themeTint="FF" w:themeShade="FF"/>
        </w:rPr>
        <w:t xml:space="preserve"> is the creation of lasting professional relationships. Participants will have the chance to network with event industry professionals during the course and onsite, get support for the core Festival </w:t>
      </w:r>
      <w:r w:rsidRPr="787B0125" w:rsidR="00DF1D01">
        <w:rPr>
          <w:rFonts w:ascii="Beacon" w:hAnsi="Beacon" w:eastAsia="Beacon" w:cs="Beacon"/>
          <w:color w:val="000000" w:themeColor="text1" w:themeTint="FF" w:themeShade="FF"/>
        </w:rPr>
        <w:t>Lab</w:t>
      </w:r>
      <w:r w:rsidRPr="787B0125" w:rsidR="00E147DB">
        <w:rPr>
          <w:rFonts w:ascii="Beacon" w:hAnsi="Beacon" w:eastAsia="Beacon" w:cs="Beacon"/>
          <w:color w:val="000000" w:themeColor="text1" w:themeTint="FF" w:themeShade="FF"/>
        </w:rPr>
        <w:t xml:space="preserve"> team and collaborate with peers. These connections are designed to support participants in their career journeys long after the course ends, opening doors to internships, job opportunities, and collaborative projects. </w:t>
      </w:r>
    </w:p>
    <w:p w:rsidRPr="004E42B2" w:rsidR="002E7230" w:rsidP="002E7230" w:rsidRDefault="00E147DB" w14:paraId="2FD27DBC" w14:textId="392E5E47">
      <w:pPr>
        <w:pStyle w:val="ListParagraph"/>
        <w:numPr>
          <w:ilvl w:val="0"/>
          <w:numId w:val="27"/>
        </w:numPr>
        <w:rPr>
          <w:rFonts w:ascii="Beacon" w:hAnsi="Beacon" w:eastAsia="Beacon" w:cs="Beacon"/>
          <w:b/>
          <w:bCs/>
          <w:color w:val="000000" w:themeColor="text1"/>
        </w:rPr>
      </w:pPr>
      <w:r w:rsidRPr="004E42B2">
        <w:rPr>
          <w:rFonts w:ascii="Beacon" w:hAnsi="Beacon" w:eastAsia="Beacon" w:cs="Beacon"/>
          <w:b/>
          <w:bCs/>
          <w:color w:val="000000" w:themeColor="text1"/>
        </w:rPr>
        <w:t xml:space="preserve">Inclusivity and Support </w:t>
      </w:r>
    </w:p>
    <w:p w:rsidR="002E7230" w:rsidP="002E7230" w:rsidRDefault="002E7230" w14:paraId="77261E46" w14:textId="5CCA2752">
      <w:pPr>
        <w:rPr>
          <w:rFonts w:ascii="Beacon" w:hAnsi="Beacon" w:eastAsia="Beacon" w:cs="Beacon"/>
          <w:color w:val="000000" w:themeColor="text1"/>
        </w:rPr>
      </w:pPr>
      <w:r w:rsidRPr="787B0125" w:rsidR="00E147DB">
        <w:rPr>
          <w:rFonts w:ascii="Beacon" w:hAnsi="Beacon" w:eastAsia="Beacon" w:cs="Beacon"/>
          <w:color w:val="000000" w:themeColor="text1" w:themeTint="FF" w:themeShade="FF"/>
        </w:rPr>
        <w:t>We believe in fostering an inclusive and supportive environment where participants from all backgrounds and experiences can thrive. While the course is focused on providing opportunities to people of Black heritage, we are dedicated to creating a learning space that celebrates diversity and ensures that all participants feel respected, supported, and included throughout the duration of the program</w:t>
      </w:r>
      <w:r w:rsidRPr="787B0125" w:rsidR="3D1E01BF">
        <w:rPr>
          <w:rFonts w:ascii="Beacon" w:hAnsi="Beacon" w:eastAsia="Beacon" w:cs="Beacon"/>
          <w:color w:val="000000" w:themeColor="text1" w:themeTint="FF" w:themeShade="FF"/>
        </w:rPr>
        <w:t>me</w:t>
      </w:r>
      <w:r w:rsidRPr="787B0125" w:rsidR="00E147DB">
        <w:rPr>
          <w:rFonts w:ascii="Beacon" w:hAnsi="Beacon" w:eastAsia="Beacon" w:cs="Beacon"/>
          <w:color w:val="000000" w:themeColor="text1" w:themeTint="FF" w:themeShade="FF"/>
        </w:rPr>
        <w:t xml:space="preserve">. </w:t>
      </w:r>
    </w:p>
    <w:p w:rsidRPr="004E42B2" w:rsidR="002E7230" w:rsidP="787B0125" w:rsidRDefault="00E147DB" w14:paraId="1152D233" w14:textId="3C8C9DA8">
      <w:pPr>
        <w:pStyle w:val="Normal"/>
        <w:rPr>
          <w:rFonts w:ascii="Beacon" w:hAnsi="Beacon" w:eastAsia="Beacon" w:cs="Beacon"/>
          <w:b w:val="1"/>
          <w:bCs w:val="1"/>
          <w:color w:val="000000" w:themeColor="text1" w:themeTint="FF" w:themeShade="FF"/>
        </w:rPr>
      </w:pPr>
    </w:p>
    <w:p w:rsidRPr="004E42B2" w:rsidR="002E7230" w:rsidP="787B0125" w:rsidRDefault="00E147DB" w14:paraId="035A6380" w14:textId="6210FFD0">
      <w:pPr>
        <w:pStyle w:val="Normal"/>
        <w:rPr>
          <w:rFonts w:ascii="Beacon" w:hAnsi="Beacon" w:eastAsia="Beacon" w:cs="Beacon"/>
          <w:b w:val="1"/>
          <w:bCs w:val="1"/>
          <w:color w:val="000000" w:themeColor="text1"/>
        </w:rPr>
      </w:pPr>
      <w:r w:rsidRPr="787B0125" w:rsidR="00E147DB">
        <w:rPr>
          <w:rFonts w:ascii="Beacon" w:hAnsi="Beacon" w:eastAsia="Beacon" w:cs="Beacon"/>
          <w:b w:val="1"/>
          <w:bCs w:val="1"/>
          <w:color w:val="000000" w:themeColor="text1" w:themeTint="FF" w:themeShade="FF"/>
        </w:rPr>
        <w:t xml:space="preserve">Course Policies </w:t>
      </w:r>
    </w:p>
    <w:p w:rsidRPr="004E42B2" w:rsidR="002E7230" w:rsidP="002E7230" w:rsidRDefault="00E147DB" w14:paraId="36B97848" w14:textId="04483170">
      <w:pPr>
        <w:pStyle w:val="ListParagraph"/>
        <w:numPr>
          <w:ilvl w:val="0"/>
          <w:numId w:val="28"/>
        </w:numPr>
        <w:rPr>
          <w:rFonts w:ascii="Courier New" w:hAnsi="Courier New" w:eastAsia="Beacon" w:cs="Courier New"/>
          <w:b/>
          <w:bCs/>
          <w:color w:val="000000" w:themeColor="text1"/>
        </w:rPr>
      </w:pPr>
      <w:r w:rsidRPr="004E42B2">
        <w:rPr>
          <w:rFonts w:ascii="Beacon" w:hAnsi="Beacon" w:eastAsia="Beacon" w:cs="Beacon"/>
          <w:b/>
          <w:bCs/>
          <w:color w:val="000000" w:themeColor="text1"/>
        </w:rPr>
        <w:t xml:space="preserve">Eligibility Requirements </w:t>
      </w:r>
    </w:p>
    <w:p w:rsidRPr="004E42B2" w:rsidR="004E42B2" w:rsidP="004E42B2" w:rsidRDefault="004E42B2" w14:paraId="1B4FBCEA" w14:textId="77777777">
      <w:pPr>
        <w:pStyle w:val="ListParagraph"/>
        <w:rPr>
          <w:rFonts w:ascii="Courier New" w:hAnsi="Courier New" w:eastAsia="Beacon" w:cs="Courier New"/>
          <w:b/>
          <w:bCs/>
          <w:color w:val="000000" w:themeColor="text1"/>
        </w:rPr>
      </w:pPr>
    </w:p>
    <w:p w:rsidRPr="00D062EC" w:rsidR="002E7230" w:rsidP="00D062EC" w:rsidRDefault="00E147DB" w14:paraId="66B2A458" w14:textId="77777777">
      <w:pPr>
        <w:pStyle w:val="ListParagraph"/>
        <w:numPr>
          <w:ilvl w:val="0"/>
          <w:numId w:val="29"/>
        </w:numPr>
        <w:rPr>
          <w:rFonts w:ascii="Courier New" w:hAnsi="Courier New" w:eastAsia="Beacon" w:cs="Courier New"/>
          <w:color w:val="000000" w:themeColor="text1"/>
        </w:rPr>
      </w:pPr>
      <w:r w:rsidRPr="007B5BEF">
        <w:rPr>
          <w:rFonts w:ascii="Beacon" w:hAnsi="Beacon" w:eastAsia="Beacon" w:cs="Beacon"/>
          <w:b/>
          <w:bCs/>
          <w:color w:val="000000" w:themeColor="text1"/>
        </w:rPr>
        <w:t>Age:</w:t>
      </w:r>
      <w:r w:rsidRPr="00D062EC">
        <w:rPr>
          <w:rFonts w:ascii="Beacon" w:hAnsi="Beacon" w:eastAsia="Beacon" w:cs="Beacon"/>
          <w:color w:val="000000" w:themeColor="text1"/>
        </w:rPr>
        <w:t xml:space="preserve"> Participants must be between 18 and 35 years old at the time of the course start date. </w:t>
      </w:r>
    </w:p>
    <w:p w:rsidRPr="00D062EC" w:rsidR="002E7230" w:rsidP="00D062EC" w:rsidRDefault="00E147DB" w14:paraId="6FC83A73" w14:textId="77777777">
      <w:pPr>
        <w:pStyle w:val="ListParagraph"/>
        <w:numPr>
          <w:ilvl w:val="0"/>
          <w:numId w:val="29"/>
        </w:numPr>
        <w:rPr>
          <w:rFonts w:ascii="Courier New" w:hAnsi="Courier New" w:eastAsia="Beacon" w:cs="Courier New"/>
          <w:color w:val="000000" w:themeColor="text1"/>
        </w:rPr>
      </w:pPr>
      <w:r w:rsidRPr="007B5BEF">
        <w:rPr>
          <w:rFonts w:ascii="Beacon" w:hAnsi="Beacon" w:eastAsia="Beacon" w:cs="Beacon"/>
          <w:b/>
          <w:bCs/>
          <w:color w:val="000000" w:themeColor="text1"/>
        </w:rPr>
        <w:t>Experience:</w:t>
      </w:r>
      <w:r w:rsidRPr="00D062EC">
        <w:rPr>
          <w:rFonts w:ascii="Beacon" w:hAnsi="Beacon" w:eastAsia="Beacon" w:cs="Beacon"/>
          <w:color w:val="000000" w:themeColor="text1"/>
        </w:rPr>
        <w:t xml:space="preserve"> Applicants should have prior experience in event work, whether through paid employment or volunteering, and demonstrate a genuine interest in pursuing a career in the event industry. </w:t>
      </w:r>
    </w:p>
    <w:p w:rsidRPr="00D062EC" w:rsidR="002E7230" w:rsidP="00D062EC" w:rsidRDefault="00E147DB" w14:paraId="62509875" w14:textId="77777777">
      <w:pPr>
        <w:pStyle w:val="ListParagraph"/>
        <w:numPr>
          <w:ilvl w:val="0"/>
          <w:numId w:val="29"/>
        </w:numPr>
        <w:rPr>
          <w:rFonts w:ascii="Courier New" w:hAnsi="Courier New" w:eastAsia="Beacon" w:cs="Courier New"/>
          <w:color w:val="000000" w:themeColor="text1"/>
        </w:rPr>
      </w:pPr>
      <w:r w:rsidRPr="007B5BEF">
        <w:rPr>
          <w:rFonts w:ascii="Beacon" w:hAnsi="Beacon" w:eastAsia="Beacon" w:cs="Beacon"/>
          <w:b/>
          <w:bCs/>
          <w:color w:val="000000" w:themeColor="text1"/>
        </w:rPr>
        <w:t>Commitment:</w:t>
      </w:r>
      <w:r w:rsidRPr="00D062EC">
        <w:rPr>
          <w:rFonts w:ascii="Beacon" w:hAnsi="Beacon" w:eastAsia="Beacon" w:cs="Beacon"/>
          <w:color w:val="000000" w:themeColor="text1"/>
        </w:rPr>
        <w:t xml:space="preserve"> Participants must be available to commit to the full course, attending all scheduled sessions and completing assigned tasks and surveys required by the course coordinator and team. The course will be in-person. </w:t>
      </w:r>
    </w:p>
    <w:p w:rsidR="5D57722D" w:rsidP="787B0125" w:rsidRDefault="5D57722D" w14:paraId="6C2D98B4" w14:textId="74E5F92B">
      <w:pPr>
        <w:pStyle w:val="ListParagraph"/>
        <w:numPr>
          <w:ilvl w:val="0"/>
          <w:numId w:val="29"/>
        </w:numPr>
        <w:rPr>
          <w:rFonts w:ascii="Beacon" w:hAnsi="Beacon" w:eastAsia="Beacon" w:cs="Beacon"/>
          <w:color w:val="000000" w:themeColor="text1" w:themeTint="FF" w:themeShade="FF"/>
        </w:rPr>
      </w:pPr>
      <w:r w:rsidRPr="787B0125" w:rsidR="00E147DB">
        <w:rPr>
          <w:rFonts w:ascii="Beacon" w:hAnsi="Beacon" w:eastAsia="Beacon" w:cs="Beacon"/>
          <w:b w:val="1"/>
          <w:bCs w:val="1"/>
          <w:color w:val="000000" w:themeColor="text1" w:themeTint="FF" w:themeShade="FF"/>
        </w:rPr>
        <w:t>Event Opportunity Participation:</w:t>
      </w:r>
      <w:r w:rsidRPr="787B0125" w:rsidR="00E147DB">
        <w:rPr>
          <w:rFonts w:ascii="Beacon" w:hAnsi="Beacon" w:eastAsia="Beacon" w:cs="Beacon"/>
          <w:color w:val="000000" w:themeColor="text1" w:themeTint="FF" w:themeShade="FF"/>
        </w:rPr>
        <w:t xml:space="preserve"> Participants must be willing and able to take part in spring/ summer event opportunities, which will often require some weekend and evening/ night availability. </w:t>
      </w:r>
    </w:p>
    <w:p w:rsidR="787B0125" w:rsidP="787B0125" w:rsidRDefault="787B0125" w14:paraId="2F169F30" w14:textId="247BA7E1">
      <w:pPr>
        <w:pStyle w:val="ListParagraph"/>
        <w:ind w:left="720"/>
        <w:rPr>
          <w:rFonts w:ascii="Beacon" w:hAnsi="Beacon" w:eastAsia="Beacon" w:cs="Beacon"/>
          <w:color w:val="000000" w:themeColor="text1" w:themeTint="FF" w:themeShade="FF"/>
        </w:rPr>
      </w:pPr>
    </w:p>
    <w:p w:rsidRPr="007B5BEF" w:rsidR="00D062EC" w:rsidP="00D062EC" w:rsidRDefault="00E147DB" w14:paraId="61F6A31C" w14:textId="4DDC4CC0">
      <w:pPr>
        <w:pStyle w:val="ListParagraph"/>
        <w:numPr>
          <w:ilvl w:val="0"/>
          <w:numId w:val="28"/>
        </w:numPr>
        <w:rPr>
          <w:rFonts w:ascii="Beacon" w:hAnsi="Beacon" w:eastAsia="Beacon" w:cs="Beacon"/>
          <w:b/>
          <w:bCs/>
          <w:color w:val="000000" w:themeColor="text1"/>
        </w:rPr>
      </w:pPr>
      <w:r w:rsidRPr="007B5BEF">
        <w:rPr>
          <w:rFonts w:ascii="Beacon" w:hAnsi="Beacon" w:eastAsia="Beacon" w:cs="Beacon"/>
          <w:b/>
          <w:bCs/>
          <w:color w:val="000000" w:themeColor="text1"/>
        </w:rPr>
        <w:t xml:space="preserve">Attendance and Engagement </w:t>
      </w:r>
    </w:p>
    <w:p w:rsidR="00556A93" w:rsidP="00D062EC" w:rsidRDefault="00556A93" w14:paraId="04AB5D9E" w14:textId="36DDE118">
      <w:pPr>
        <w:rPr>
          <w:rFonts w:ascii="Beacon" w:hAnsi="Beacon" w:eastAsia="Beacon" w:cs="Beacon"/>
          <w:color w:val="000000" w:themeColor="text1"/>
        </w:rPr>
      </w:pPr>
      <w:r w:rsidRPr="5D57722D" w:rsidR="00E147DB">
        <w:rPr>
          <w:rFonts w:ascii="Beacon" w:hAnsi="Beacon" w:eastAsia="Beacon" w:cs="Beacon"/>
          <w:color w:val="000000" w:themeColor="text1" w:themeTint="FF" w:themeShade="FF"/>
        </w:rPr>
        <w:t>Full participation is crucial to the success of the program</w:t>
      </w:r>
      <w:r w:rsidRPr="5D57722D" w:rsidR="4989B046">
        <w:rPr>
          <w:rFonts w:ascii="Beacon" w:hAnsi="Beacon" w:eastAsia="Beacon" w:cs="Beacon"/>
          <w:color w:val="000000" w:themeColor="text1" w:themeTint="FF" w:themeShade="FF"/>
        </w:rPr>
        <w:t>me</w:t>
      </w:r>
      <w:r w:rsidRPr="5D57722D" w:rsidR="00E147DB">
        <w:rPr>
          <w:rFonts w:ascii="Beacon" w:hAnsi="Beacon" w:eastAsia="Beacon" w:cs="Beacon"/>
          <w:color w:val="000000" w:themeColor="text1" w:themeTint="FF" w:themeShade="FF"/>
        </w:rPr>
        <w:t xml:space="preserve">. Participants are expected to attend all sessions and actively engage in discussions, group activities, and workshops. Absences are only acceptable in exceptional cases and should be communicated in advance. Active participation in the spring/ summer event opportunities is also an essential </w:t>
      </w:r>
      <w:r w:rsidRPr="5D57722D" w:rsidR="00E147DB">
        <w:rPr>
          <w:rFonts w:ascii="Beacon" w:hAnsi="Beacon" w:eastAsia="Beacon" w:cs="Beacon"/>
          <w:color w:val="000000" w:themeColor="text1" w:themeTint="FF" w:themeShade="FF"/>
        </w:rPr>
        <w:t>component</w:t>
      </w:r>
      <w:r w:rsidRPr="5D57722D" w:rsidR="00E147DB">
        <w:rPr>
          <w:rFonts w:ascii="Beacon" w:hAnsi="Beacon" w:eastAsia="Beacon" w:cs="Beacon"/>
          <w:color w:val="000000" w:themeColor="text1" w:themeTint="FF" w:themeShade="FF"/>
        </w:rPr>
        <w:t xml:space="preserve"> of the course (details and availability will be discussed on a case-by-case basis during the course).</w:t>
      </w:r>
    </w:p>
    <w:p w:rsidRPr="007B5BEF" w:rsidR="00556A93" w:rsidP="00556A93" w:rsidRDefault="00E147DB" w14:paraId="6DD1D3F1" w14:textId="25BCBFCF">
      <w:pPr>
        <w:pStyle w:val="ListParagraph"/>
        <w:numPr>
          <w:ilvl w:val="0"/>
          <w:numId w:val="28"/>
        </w:numPr>
        <w:rPr>
          <w:rFonts w:ascii="Beacon" w:hAnsi="Beacon" w:eastAsia="Beacon" w:cs="Beacon"/>
          <w:b/>
          <w:bCs/>
          <w:color w:val="000000" w:themeColor="text1"/>
        </w:rPr>
      </w:pPr>
      <w:r w:rsidRPr="007B5BEF">
        <w:rPr>
          <w:rFonts w:ascii="Beacon" w:hAnsi="Beacon" w:eastAsia="Beacon" w:cs="Beacon"/>
          <w:b/>
          <w:bCs/>
          <w:color w:val="000000" w:themeColor="text1"/>
        </w:rPr>
        <w:t xml:space="preserve">Professional Conduct </w:t>
      </w:r>
    </w:p>
    <w:p w:rsidR="00E147DB" w:rsidRDefault="00E147DB" w14:paraId="79BF429B" w14:textId="1F39FBF9">
      <w:r w:rsidRPr="787B0125" w:rsidR="00E147DB">
        <w:rPr>
          <w:rFonts w:ascii="Beacon" w:hAnsi="Beacon" w:eastAsia="Beacon" w:cs="Beacon"/>
          <w:color w:val="000000" w:themeColor="text1" w:themeTint="FF" w:themeShade="FF"/>
        </w:rPr>
        <w:t xml:space="preserve">Participants are expected to </w:t>
      </w:r>
      <w:r w:rsidRPr="787B0125" w:rsidR="00E147DB">
        <w:rPr>
          <w:rFonts w:ascii="Beacon" w:hAnsi="Beacon" w:eastAsia="Beacon" w:cs="Beacon"/>
          <w:color w:val="000000" w:themeColor="text1" w:themeTint="FF" w:themeShade="FF"/>
        </w:rPr>
        <w:t>demonstrate</w:t>
      </w:r>
      <w:r w:rsidRPr="787B0125" w:rsidR="00E147DB">
        <w:rPr>
          <w:rFonts w:ascii="Beacon" w:hAnsi="Beacon" w:eastAsia="Beacon" w:cs="Beacon"/>
          <w:color w:val="000000" w:themeColor="text1" w:themeTint="FF" w:themeShade="FF"/>
        </w:rPr>
        <w:t xml:space="preserve"> professionalism at all times, including punctuality, respectful communication, and adherence to industry standards. This applies to both classroom settings and event environments. Respect for others, including peers, instructors, and industry professionals, is fundamental to </w:t>
      </w:r>
      <w:r w:rsidRPr="787B0125" w:rsidR="00E147DB">
        <w:rPr>
          <w:rFonts w:ascii="Beacon" w:hAnsi="Beacon" w:eastAsia="Beacon" w:cs="Beacon"/>
          <w:color w:val="000000" w:themeColor="text1" w:themeTint="FF" w:themeShade="FF"/>
        </w:rPr>
        <w:t>maintaining</w:t>
      </w:r>
      <w:r w:rsidRPr="787B0125" w:rsidR="00E147DB">
        <w:rPr>
          <w:rFonts w:ascii="Beacon" w:hAnsi="Beacon" w:eastAsia="Beacon" w:cs="Beacon"/>
          <w:color w:val="000000" w:themeColor="text1" w:themeTint="FF" w:themeShade="FF"/>
        </w:rPr>
        <w:t xml:space="preserve"> a positive and collaborative learning atmosphere. Participants will also need to follow guidelines and event rules for each opportunity. </w:t>
      </w:r>
    </w:p>
    <w:p w:rsidRPr="007B5BEF" w:rsidR="000166A6" w:rsidP="000166A6" w:rsidRDefault="00E147DB" w14:paraId="48D70E20" w14:textId="7D45B850">
      <w:pPr>
        <w:pStyle w:val="ListParagraph"/>
        <w:numPr>
          <w:ilvl w:val="0"/>
          <w:numId w:val="28"/>
        </w:numPr>
        <w:rPr>
          <w:rFonts w:ascii="Beacon" w:hAnsi="Beacon" w:eastAsia="Beacon" w:cs="Beacon"/>
          <w:b/>
          <w:bCs/>
          <w:color w:val="000000" w:themeColor="text1"/>
        </w:rPr>
      </w:pPr>
      <w:r w:rsidRPr="007B5BEF">
        <w:rPr>
          <w:rFonts w:ascii="Beacon" w:hAnsi="Beacon" w:eastAsia="Beacon" w:cs="Beacon"/>
          <w:b/>
          <w:bCs/>
          <w:color w:val="000000" w:themeColor="text1"/>
        </w:rPr>
        <w:t xml:space="preserve">Support and Feedback </w:t>
      </w:r>
    </w:p>
    <w:p w:rsidR="00B86766" w:rsidP="000166A6" w:rsidRDefault="00E147DB" w14:paraId="63932C29" w14:textId="77777777">
      <w:pPr>
        <w:rPr>
          <w:rFonts w:ascii="Beacon" w:hAnsi="Beacon" w:eastAsia="Beacon" w:cs="Beacon"/>
          <w:color w:val="000000" w:themeColor="text1"/>
        </w:rPr>
      </w:pPr>
      <w:r w:rsidRPr="000166A6">
        <w:rPr>
          <w:rFonts w:ascii="Beacon" w:hAnsi="Beacon" w:eastAsia="Beacon" w:cs="Beacon"/>
          <w:color w:val="000000" w:themeColor="text1"/>
        </w:rPr>
        <w:t xml:space="preserve">Participants will be added to a WhatsApp group with course coordinators, and curators. Everyone is required to engage in the group and will also be able to ask questions when needed. Participants monitoring and support will be key for the course to run smoothly and allow it to keep developing year after year. The team will ask that you take part in surveys and communicate effectively during the course and ahead of an event you will be assigned to. The course coordinators and curators will offer their support and guidance when needed and aim to reply regularly (even more so in the spring/ summer). </w:t>
      </w:r>
    </w:p>
    <w:p w:rsidRPr="007B5BEF" w:rsidR="00B86766" w:rsidP="00B86766" w:rsidRDefault="00E147DB" w14:paraId="4998B0E3" w14:textId="01C6CD09">
      <w:pPr>
        <w:pStyle w:val="ListParagraph"/>
        <w:numPr>
          <w:ilvl w:val="0"/>
          <w:numId w:val="28"/>
        </w:numPr>
        <w:rPr>
          <w:rFonts w:ascii="Beacon" w:hAnsi="Beacon" w:eastAsia="Beacon" w:cs="Beacon"/>
          <w:b/>
          <w:bCs/>
          <w:color w:val="000000" w:themeColor="text1"/>
        </w:rPr>
      </w:pPr>
      <w:r w:rsidRPr="007B5BEF">
        <w:rPr>
          <w:rFonts w:ascii="Beacon" w:hAnsi="Beacon" w:eastAsia="Beacon" w:cs="Beacon"/>
          <w:b/>
          <w:bCs/>
          <w:color w:val="000000" w:themeColor="text1"/>
        </w:rPr>
        <w:t xml:space="preserve">Cultural Sensitivity and Ethical Practices </w:t>
      </w:r>
    </w:p>
    <w:p w:rsidR="00B86766" w:rsidP="00B86766" w:rsidRDefault="00E147DB" w14:paraId="7517E443" w14:textId="77777777">
      <w:pPr>
        <w:rPr>
          <w:rFonts w:ascii="Beacon" w:hAnsi="Beacon" w:eastAsia="Beacon" w:cs="Beacon"/>
          <w:color w:val="000000" w:themeColor="text1"/>
        </w:rPr>
      </w:pPr>
      <w:r w:rsidRPr="00B86766">
        <w:rPr>
          <w:rFonts w:ascii="Beacon" w:hAnsi="Beacon" w:eastAsia="Beacon" w:cs="Beacon"/>
          <w:color w:val="000000" w:themeColor="text1"/>
        </w:rPr>
        <w:t xml:space="preserve">In recognition of the cultural significance of festivals and carnivals, participants are expected to approach all event work with cultural sensitivity and ethical responsibility. This includes respecting diverse cultural practices, understanding the impact of events on communities, and promoting inclusive practices that reflect the values of the Black community. </w:t>
      </w:r>
    </w:p>
    <w:p w:rsidRPr="007B5BEF" w:rsidR="00C57E0B" w:rsidP="00C57E0B" w:rsidRDefault="00E147DB" w14:paraId="3A527EE3" w14:textId="09DA9AA4">
      <w:pPr>
        <w:pStyle w:val="ListParagraph"/>
        <w:numPr>
          <w:ilvl w:val="0"/>
          <w:numId w:val="28"/>
        </w:numPr>
        <w:rPr>
          <w:rFonts w:ascii="Beacon" w:hAnsi="Beacon" w:eastAsia="Beacon" w:cs="Beacon"/>
          <w:b/>
          <w:bCs/>
          <w:color w:val="000000" w:themeColor="text1"/>
        </w:rPr>
      </w:pPr>
      <w:r w:rsidRPr="007B5BEF">
        <w:rPr>
          <w:rFonts w:ascii="Beacon" w:hAnsi="Beacon" w:eastAsia="Beacon" w:cs="Beacon"/>
          <w:b/>
          <w:bCs/>
          <w:color w:val="000000" w:themeColor="text1"/>
        </w:rPr>
        <w:t xml:space="preserve">Confidentiality and Intellectual Property </w:t>
      </w:r>
    </w:p>
    <w:p w:rsidR="00C57E0B" w:rsidP="00C57E0B" w:rsidRDefault="00E147DB" w14:paraId="6447601C" w14:textId="77777777">
      <w:pPr>
        <w:rPr>
          <w:rFonts w:ascii="Beacon" w:hAnsi="Beacon" w:eastAsia="Beacon" w:cs="Beacon"/>
          <w:color w:val="000000" w:themeColor="text1"/>
        </w:rPr>
      </w:pPr>
      <w:r w:rsidRPr="00C57E0B">
        <w:rPr>
          <w:rFonts w:ascii="Beacon" w:hAnsi="Beacon" w:eastAsia="Beacon" w:cs="Beacon"/>
          <w:color w:val="000000" w:themeColor="text1"/>
        </w:rPr>
        <w:t xml:space="preserve">Any proprietary information shared during the course, including event management plans, client data, and business ideas, must be treated with confidentiality. Participants are expected to respect intellectual property rights and ensure that any work produced during the course remains the intellectual property of the course and the industry guests unless otherwise agreed. </w:t>
      </w:r>
    </w:p>
    <w:p w:rsidRPr="007B5BEF" w:rsidR="00C57E0B" w:rsidP="00C57E0B" w:rsidRDefault="00E147DB" w14:paraId="098317A4" w14:textId="052E9B77">
      <w:pPr>
        <w:pStyle w:val="ListParagraph"/>
        <w:numPr>
          <w:ilvl w:val="0"/>
          <w:numId w:val="28"/>
        </w:numPr>
        <w:rPr>
          <w:rFonts w:ascii="Beacon" w:hAnsi="Beacon" w:eastAsia="Beacon" w:cs="Beacon"/>
          <w:b/>
          <w:bCs/>
          <w:color w:val="000000" w:themeColor="text1"/>
        </w:rPr>
      </w:pPr>
      <w:r w:rsidRPr="007B5BEF">
        <w:rPr>
          <w:rFonts w:ascii="Beacon" w:hAnsi="Beacon" w:eastAsia="Beacon" w:cs="Beacon"/>
          <w:b/>
          <w:bCs/>
          <w:color w:val="000000" w:themeColor="text1"/>
        </w:rPr>
        <w:t xml:space="preserve">Safeguarding </w:t>
      </w:r>
    </w:p>
    <w:p w:rsidR="00C57E0B" w:rsidP="00C57E0B" w:rsidRDefault="00C57E0B" w14:paraId="67FB1BB5" w14:textId="366CCDDA">
      <w:pPr>
        <w:rPr>
          <w:rFonts w:ascii="Beacon" w:hAnsi="Beacon" w:eastAsia="Beacon" w:cs="Beacon"/>
          <w:color w:val="000000" w:themeColor="text1"/>
        </w:rPr>
      </w:pPr>
      <w:r w:rsidRPr="787B0125" w:rsidR="00E147DB">
        <w:rPr>
          <w:rFonts w:ascii="Beacon" w:hAnsi="Beacon" w:eastAsia="Beacon" w:cs="Beacon"/>
          <w:color w:val="000000" w:themeColor="text1" w:themeTint="FF" w:themeShade="FF"/>
        </w:rPr>
        <w:t xml:space="preserve">The welfare of our students is essential. All participants, whatever their age, culture, disability, gender, language, racial origin, religious </w:t>
      </w:r>
      <w:r w:rsidRPr="787B0125" w:rsidR="00E147DB">
        <w:rPr>
          <w:rFonts w:ascii="Beacon" w:hAnsi="Beacon" w:eastAsia="Beacon" w:cs="Beacon"/>
          <w:color w:val="000000" w:themeColor="text1" w:themeTint="FF" w:themeShade="FF"/>
        </w:rPr>
        <w:t>beliefs</w:t>
      </w:r>
      <w:r w:rsidRPr="787B0125" w:rsidR="00E147DB">
        <w:rPr>
          <w:rFonts w:ascii="Beacon" w:hAnsi="Beacon" w:eastAsia="Beacon" w:cs="Beacon"/>
          <w:color w:val="000000" w:themeColor="text1" w:themeTint="FF" w:themeShade="FF"/>
        </w:rPr>
        <w:t xml:space="preserve"> and/or sexual identity have the right to be safeguarded. All welfare concerns will be taken seriously and responded to swiftly and appropriately, and all staff have a responsibility to take </w:t>
      </w:r>
      <w:r w:rsidRPr="787B0125" w:rsidR="00E147DB">
        <w:rPr>
          <w:rFonts w:ascii="Beacon" w:hAnsi="Beacon" w:eastAsia="Beacon" w:cs="Beacon"/>
          <w:color w:val="000000" w:themeColor="text1" w:themeTint="FF" w:themeShade="FF"/>
        </w:rPr>
        <w:t>appropriate action</w:t>
      </w:r>
      <w:r w:rsidRPr="787B0125" w:rsidR="00E147DB">
        <w:rPr>
          <w:rFonts w:ascii="Beacon" w:hAnsi="Beacon" w:eastAsia="Beacon" w:cs="Beacon"/>
          <w:color w:val="000000" w:themeColor="text1" w:themeTint="FF" w:themeShade="FF"/>
        </w:rPr>
        <w:t xml:space="preserve"> if they have any concerns. </w:t>
      </w:r>
    </w:p>
    <w:p w:rsidRPr="007B5BEF" w:rsidR="00C57E0B" w:rsidP="00C57E0B" w:rsidRDefault="00E147DB" w14:paraId="63E9A87B" w14:textId="77777777">
      <w:pPr>
        <w:rPr>
          <w:rFonts w:ascii="Beacon" w:hAnsi="Beacon" w:eastAsia="Beacon" w:cs="Beacon"/>
          <w:b/>
          <w:bCs/>
          <w:color w:val="000000" w:themeColor="text1"/>
        </w:rPr>
      </w:pPr>
      <w:r w:rsidRPr="007B5BEF">
        <w:rPr>
          <w:rFonts w:ascii="Beacon" w:hAnsi="Beacon" w:eastAsia="Beacon" w:cs="Beacon"/>
          <w:b/>
          <w:bCs/>
          <w:color w:val="000000" w:themeColor="text1"/>
        </w:rPr>
        <w:t xml:space="preserve">Conclusion </w:t>
      </w:r>
    </w:p>
    <w:p w:rsidRPr="00C57E0B" w:rsidR="00352777" w:rsidP="00C57E0B" w:rsidRDefault="00E147DB" w14:paraId="6CD59126" w14:textId="2F43A804">
      <w:pPr/>
      <w:r w:rsidRPr="787B0125" w:rsidR="00E147DB">
        <w:rPr>
          <w:rFonts w:ascii="Beacon" w:hAnsi="Beacon" w:eastAsia="Beacon" w:cs="Beacon"/>
          <w:color w:val="000000" w:themeColor="text1" w:themeTint="FF" w:themeShade="FF"/>
        </w:rPr>
        <w:t>The Festival Lab</w:t>
      </w:r>
      <w:r w:rsidRPr="787B0125" w:rsidR="00C57E0B">
        <w:rPr>
          <w:rFonts w:ascii="Beacon" w:hAnsi="Beacon" w:eastAsia="Beacon" w:cs="Beacon"/>
          <w:color w:val="000000" w:themeColor="text1" w:themeTint="FF" w:themeShade="FF"/>
        </w:rPr>
        <w:t xml:space="preserve"> course</w:t>
      </w:r>
      <w:r w:rsidRPr="787B0125" w:rsidR="00E147DB">
        <w:rPr>
          <w:rFonts w:ascii="Beacon" w:hAnsi="Beacon" w:eastAsia="Beacon" w:cs="Beacon"/>
          <w:color w:val="000000" w:themeColor="text1" w:themeTint="FF" w:themeShade="FF"/>
        </w:rPr>
        <w:t xml:space="preserve"> </w:t>
      </w:r>
      <w:r w:rsidRPr="787B0125" w:rsidR="00E147DB">
        <w:rPr>
          <w:rFonts w:ascii="Beacon" w:hAnsi="Beacon" w:eastAsia="Beacon" w:cs="Beacon"/>
          <w:color w:val="000000" w:themeColor="text1" w:themeTint="FF" w:themeShade="FF"/>
        </w:rPr>
        <w:t>provides an invaluable opportunity for young people of Black heritage</w:t>
      </w:r>
      <w:r w:rsidRPr="787B0125" w:rsidR="00E147DB">
        <w:rPr>
          <w:rFonts w:ascii="Beacon" w:hAnsi="Beacon" w:eastAsia="Beacon" w:cs="Beacon"/>
          <w:color w:val="000000" w:themeColor="text1" w:themeTint="FF" w:themeShade="FF"/>
        </w:rPr>
        <w:t xml:space="preserve"> to gain </w:t>
      </w:r>
      <w:r w:rsidRPr="787B0125" w:rsidR="00E147DB">
        <w:rPr>
          <w:rFonts w:ascii="Beacon" w:hAnsi="Beacon" w:eastAsia="Beacon" w:cs="Beacon"/>
          <w:color w:val="000000" w:themeColor="text1" w:themeTint="FF" w:themeShade="FF"/>
        </w:rPr>
        <w:t>expertise</w:t>
      </w:r>
      <w:r w:rsidRPr="787B0125" w:rsidR="00E147DB">
        <w:rPr>
          <w:rFonts w:ascii="Beacon" w:hAnsi="Beacon" w:eastAsia="Beacon" w:cs="Beacon"/>
          <w:color w:val="000000" w:themeColor="text1" w:themeTint="FF" w:themeShade="FF"/>
        </w:rPr>
        <w:t xml:space="preserve"> in event production, enhance their professional networks, and access career opportunities that have been historically difficult to access. By addressing the lack of representation in the event industry and providing valuable training from industry experts, and spring/summer event opportunities, we aim to empower participants to become leaders in the field and shape the future of festivals</w:t>
      </w:r>
      <w:r w:rsidRPr="787B0125" w:rsidR="009B0DF3">
        <w:rPr>
          <w:rFonts w:ascii="Beacon" w:hAnsi="Beacon" w:eastAsia="Beacon" w:cs="Beacon"/>
          <w:color w:val="000000" w:themeColor="text1" w:themeTint="FF" w:themeShade="FF"/>
        </w:rPr>
        <w:t>,</w:t>
      </w:r>
      <w:r w:rsidRPr="787B0125" w:rsidR="00E147DB">
        <w:rPr>
          <w:rFonts w:ascii="Beacon" w:hAnsi="Beacon" w:eastAsia="Beacon" w:cs="Beacon"/>
          <w:color w:val="000000" w:themeColor="text1" w:themeTint="FF" w:themeShade="FF"/>
        </w:rPr>
        <w:t xml:space="preserve"> carnivals</w:t>
      </w:r>
      <w:r w:rsidRPr="787B0125" w:rsidR="009B0DF3">
        <w:rPr>
          <w:rFonts w:ascii="Beacon" w:hAnsi="Beacon" w:eastAsia="Beacon" w:cs="Beacon"/>
          <w:color w:val="000000" w:themeColor="text1" w:themeTint="FF" w:themeShade="FF"/>
        </w:rPr>
        <w:t xml:space="preserve"> and events</w:t>
      </w:r>
      <w:r w:rsidRPr="787B0125" w:rsidR="00E147DB">
        <w:rPr>
          <w:rFonts w:ascii="Beacon" w:hAnsi="Beacon" w:eastAsia="Beacon" w:cs="Beacon"/>
          <w:color w:val="000000" w:themeColor="text1" w:themeTint="FF" w:themeShade="FF"/>
        </w:rPr>
        <w:t xml:space="preserve"> with authenticity, creativity, and cultural pride. Through commitment, skill development, and professional connections, we aspire to create a lasting impact on both the careers of the participants and the broader event industry.</w:t>
      </w:r>
    </w:p>
    <w:p w:rsidR="787B0125" w:rsidP="787B0125" w:rsidRDefault="787B0125" w14:paraId="13FC7106" w14:textId="50BDF6CC">
      <w:pPr>
        <w:rPr>
          <w:rFonts w:ascii="Beacon" w:hAnsi="Beacon" w:eastAsia="Beacon" w:cs="Beacon"/>
          <w:color w:val="000000" w:themeColor="text1" w:themeTint="FF" w:themeShade="FF"/>
        </w:rPr>
      </w:pPr>
    </w:p>
    <w:p w:rsidR="7FB3E7D7" w:rsidP="787B0125" w:rsidRDefault="7FB3E7D7" w14:paraId="31D8FF53" w14:textId="279BE43A">
      <w:pPr>
        <w:rPr>
          <w:rFonts w:ascii="Beacon" w:hAnsi="Beacon" w:eastAsia="Beacon" w:cs="Beacon"/>
          <w:b w:val="1"/>
          <w:bCs w:val="1"/>
          <w:color w:val="000000" w:themeColor="text1" w:themeTint="FF" w:themeShade="FF"/>
          <w:sz w:val="28"/>
          <w:szCs w:val="28"/>
        </w:rPr>
      </w:pPr>
      <w:r w:rsidRPr="787B0125" w:rsidR="7FB3E7D7">
        <w:rPr>
          <w:rFonts w:ascii="Beacon" w:hAnsi="Beacon" w:eastAsia="Beacon" w:cs="Beacon"/>
          <w:b w:val="1"/>
          <w:bCs w:val="1"/>
          <w:color w:val="000000" w:themeColor="text1" w:themeTint="FF" w:themeShade="FF"/>
          <w:sz w:val="28"/>
          <w:szCs w:val="28"/>
        </w:rPr>
        <w:t>F</w:t>
      </w:r>
      <w:r w:rsidRPr="787B0125" w:rsidR="65EAC6B1">
        <w:rPr>
          <w:rFonts w:ascii="Beacon" w:hAnsi="Beacon" w:eastAsia="Beacon" w:cs="Beacon"/>
          <w:b w:val="1"/>
          <w:bCs w:val="1"/>
          <w:color w:val="000000" w:themeColor="text1" w:themeTint="FF" w:themeShade="FF"/>
          <w:sz w:val="28"/>
          <w:szCs w:val="28"/>
        </w:rPr>
        <w:t>requently Asked Questions</w:t>
      </w:r>
    </w:p>
    <w:p w:rsidR="009D3709" w:rsidP="787B0125" w:rsidRDefault="009D3709" w14:paraId="327710FA" w14:textId="18301426">
      <w:pPr>
        <w:pStyle w:val="Normal"/>
        <w:rPr>
          <w:rFonts w:ascii="Beacon" w:hAnsi="Beacon" w:eastAsia="Beacon" w:cs="Beacon"/>
          <w:b w:val="1"/>
          <w:bCs w:val="1"/>
          <w:color w:val="000000" w:themeColor="text1" w:themeTint="FF" w:themeShade="FF"/>
          <w:lang w:val="en-US"/>
        </w:rPr>
      </w:pPr>
      <w:r w:rsidRPr="787B0125" w:rsidR="49FF9AFE">
        <w:rPr>
          <w:rFonts w:ascii="Beacon" w:hAnsi="Beacon" w:eastAsia="Beacon" w:cs="Beacon"/>
          <w:b w:val="1"/>
          <w:bCs w:val="1"/>
          <w:color w:val="000000" w:themeColor="text1" w:themeTint="FF" w:themeShade="FF"/>
          <w:lang w:val="en-US"/>
        </w:rPr>
        <w:t xml:space="preserve">Is this opportunity paid and how is payment made for any paid placements? </w:t>
      </w:r>
    </w:p>
    <w:p w:rsidR="009D3709" w:rsidP="787B0125" w:rsidRDefault="009D3709" w14:paraId="3D0AD994" w14:textId="4766B6C1">
      <w:pPr>
        <w:pStyle w:val="Normal"/>
      </w:pPr>
      <w:r w:rsidRPr="03E07238" w:rsidR="49FF9AFE">
        <w:rPr>
          <w:rFonts w:ascii="Beacon" w:hAnsi="Beacon" w:eastAsia="Beacon" w:cs="Beacon"/>
          <w:color w:val="000000" w:themeColor="text1" w:themeTint="FF" w:themeShade="FF"/>
          <w:lang w:val="en-GB"/>
        </w:rPr>
        <w:t xml:space="preserve">The placements are arranged with and paid for by the </w:t>
      </w:r>
      <w:r w:rsidRPr="03E07238" w:rsidR="77317F95">
        <w:rPr>
          <w:rFonts w:ascii="Beacon" w:hAnsi="Beacon" w:eastAsia="Beacon" w:cs="Beacon"/>
          <w:color w:val="000000" w:themeColor="text1" w:themeTint="FF" w:themeShade="FF"/>
          <w:lang w:val="en-GB"/>
        </w:rPr>
        <w:t>f</w:t>
      </w:r>
      <w:r w:rsidRPr="03E07238" w:rsidR="49FF9AFE">
        <w:rPr>
          <w:rFonts w:ascii="Beacon" w:hAnsi="Beacon" w:eastAsia="Beacon" w:cs="Beacon"/>
          <w:color w:val="000000" w:themeColor="text1" w:themeTint="FF" w:themeShade="FF"/>
          <w:lang w:val="en-GB"/>
        </w:rPr>
        <w:t>estivals</w:t>
      </w:r>
      <w:r w:rsidRPr="03E07238" w:rsidR="49FF9AFE">
        <w:rPr>
          <w:rFonts w:ascii="Beacon" w:hAnsi="Beacon" w:eastAsia="Beacon" w:cs="Beacon"/>
          <w:color w:val="000000" w:themeColor="text1" w:themeTint="FF" w:themeShade="FF"/>
          <w:lang w:val="en-GB"/>
        </w:rPr>
        <w:t xml:space="preserve"> and events directly. The normal rate is </w:t>
      </w:r>
      <w:r w:rsidRPr="03E07238" w:rsidR="49FF9AFE">
        <w:rPr>
          <w:rFonts w:ascii="Beacon" w:hAnsi="Beacon" w:eastAsia="Beacon" w:cs="Beacon"/>
          <w:color w:val="000000" w:themeColor="text1" w:themeTint="FF" w:themeShade="FF"/>
          <w:lang w:val="en-GB"/>
        </w:rPr>
        <w:t>generally the</w:t>
      </w:r>
      <w:r w:rsidRPr="03E07238" w:rsidR="49FF9AFE">
        <w:rPr>
          <w:rFonts w:ascii="Beacon" w:hAnsi="Beacon" w:eastAsia="Beacon" w:cs="Beacon"/>
          <w:color w:val="000000" w:themeColor="text1" w:themeTint="FF" w:themeShade="FF"/>
          <w:lang w:val="en-GB"/>
        </w:rPr>
        <w:t xml:space="preserve"> real living wage of £14.80</w:t>
      </w:r>
      <w:r w:rsidRPr="03E07238" w:rsidR="49FF9AFE">
        <w:rPr>
          <w:rFonts w:ascii="Beacon" w:hAnsi="Beacon" w:eastAsia="Beacon" w:cs="Beacon"/>
          <w:color w:val="000000" w:themeColor="text1" w:themeTint="FF" w:themeShade="FF"/>
          <w:lang w:val="en-GB"/>
        </w:rPr>
        <w:t>ph</w:t>
      </w:r>
      <w:r w:rsidRPr="03E07238" w:rsidR="49FF9AFE">
        <w:rPr>
          <w:rFonts w:ascii="Beacon" w:hAnsi="Beacon" w:eastAsia="Beacon" w:cs="Beacon"/>
          <w:color w:val="000000" w:themeColor="text1" w:themeTint="FF" w:themeShade="FF"/>
          <w:lang w:val="en-GB"/>
        </w:rPr>
        <w:t xml:space="preserve"> and roles usually last around 9-10hrs per shift depending on the role. This usually works out to £150 per day. This may vary </w:t>
      </w:r>
      <w:r w:rsidRPr="03E07238" w:rsidR="1C096AB4">
        <w:rPr>
          <w:rFonts w:ascii="Beacon" w:hAnsi="Beacon" w:eastAsia="Beacon" w:cs="Beacon"/>
          <w:color w:val="000000" w:themeColor="text1" w:themeTint="FF" w:themeShade="FF"/>
          <w:lang w:val="en-GB"/>
        </w:rPr>
        <w:t>however,</w:t>
      </w:r>
      <w:r w:rsidRPr="03E07238" w:rsidR="49FF9AFE">
        <w:rPr>
          <w:rFonts w:ascii="Beacon" w:hAnsi="Beacon" w:eastAsia="Beacon" w:cs="Beacon"/>
          <w:color w:val="000000" w:themeColor="text1" w:themeTint="FF" w:themeShade="FF"/>
          <w:lang w:val="en-GB"/>
        </w:rPr>
        <w:t xml:space="preserve"> and fees are invoiced by the participant and paid directly by the event</w:t>
      </w:r>
      <w:r w:rsidRPr="03E07238" w:rsidR="49FF9AFE">
        <w:rPr>
          <w:rFonts w:ascii="Beacon" w:hAnsi="Beacon" w:eastAsia="Beacon" w:cs="Beacon"/>
          <w:color w:val="000000" w:themeColor="text1" w:themeTint="FF" w:themeShade="FF"/>
          <w:lang w:val="en-GB"/>
        </w:rPr>
        <w:t xml:space="preserve">.  </w:t>
      </w:r>
    </w:p>
    <w:p w:rsidR="009D3709" w:rsidP="787B0125" w:rsidRDefault="009D3709" w14:paraId="5362DB34" w14:textId="223AD8FF">
      <w:pPr>
        <w:pStyle w:val="Normal"/>
        <w:rPr>
          <w:rFonts w:ascii="Beacon" w:hAnsi="Beacon" w:eastAsia="Beacon" w:cs="Beacon"/>
          <w:b w:val="1"/>
          <w:bCs w:val="1"/>
          <w:color w:val="000000" w:themeColor="text1" w:themeTint="FF" w:themeShade="FF"/>
          <w:lang w:val="en-US"/>
        </w:rPr>
      </w:pPr>
      <w:r w:rsidRPr="787B0125" w:rsidR="49FF9AFE">
        <w:rPr>
          <w:rFonts w:ascii="Beacon" w:hAnsi="Beacon" w:eastAsia="Beacon" w:cs="Beacon"/>
          <w:b w:val="1"/>
          <w:bCs w:val="1"/>
          <w:color w:val="000000" w:themeColor="text1" w:themeTint="FF" w:themeShade="FF"/>
          <w:lang w:val="en-US"/>
        </w:rPr>
        <w:t>How are selections made?</w:t>
      </w:r>
    </w:p>
    <w:p w:rsidR="009D3709" w:rsidP="175A62AF" w:rsidRDefault="009D3709" w14:paraId="19DF7D49" w14:textId="27ACF9AE">
      <w:pPr>
        <w:pStyle w:val="Normal"/>
        <w:spacing w:before="0" w:beforeAutospacing="off" w:after="160" w:afterAutospacing="off" w:line="257" w:lineRule="auto"/>
      </w:pPr>
      <w:r w:rsidRPr="175A62AF" w:rsidR="49FF9AFE">
        <w:rPr>
          <w:rFonts w:ascii="Beacon" w:hAnsi="Beacon" w:eastAsia="Beacon" w:cs="Beacon"/>
          <w:color w:val="000000" w:themeColor="text1" w:themeTint="FF" w:themeShade="FF"/>
          <w:lang w:val="en-US"/>
        </w:rPr>
        <w:t xml:space="preserve">Participants are selected by a small panel based on their experience, career </w:t>
      </w:r>
      <w:r w:rsidRPr="175A62AF" w:rsidR="49FF9AFE">
        <w:rPr>
          <w:rFonts w:ascii="Beacon" w:hAnsi="Beacon" w:eastAsia="Beacon" w:cs="Beacon"/>
          <w:color w:val="000000" w:themeColor="text1" w:themeTint="FF" w:themeShade="FF"/>
          <w:lang w:val="en-US"/>
        </w:rPr>
        <w:t>interests</w:t>
      </w:r>
      <w:r w:rsidRPr="175A62AF" w:rsidR="49FF9AFE">
        <w:rPr>
          <w:rFonts w:ascii="Beacon" w:hAnsi="Beacon" w:eastAsia="Beacon" w:cs="Beacon"/>
          <w:color w:val="000000" w:themeColor="text1" w:themeTint="FF" w:themeShade="FF"/>
          <w:lang w:val="en-US"/>
        </w:rPr>
        <w:t xml:space="preserve"> and their willingness to commit to the course.</w:t>
      </w:r>
      <w:r>
        <w:br/>
      </w:r>
      <w:r>
        <w:br/>
      </w:r>
      <w:r w:rsidRPr="175A62AF" w:rsidR="386B2413">
        <w:rPr>
          <w:rFonts w:ascii="Beacon" w:hAnsi="Beacon" w:eastAsia="Beacon" w:cs="Beacon"/>
          <w:color w:val="000000" w:themeColor="text1" w:themeTint="FF" w:themeShade="FF"/>
          <w:lang w:val="en-US"/>
        </w:rPr>
        <w:t>We will review all applications and invite eligible applicants to come in for a short informal chat with the course leads at Bristol Beacon. This is not an interview – more an opportunity to get to know you better, and a chance for you to find out more about the course.</w:t>
      </w:r>
      <w:r w:rsidRPr="175A62AF" w:rsidR="3E5EF26A">
        <w:rPr>
          <w:rFonts w:ascii="Beacon" w:hAnsi="Beacon" w:eastAsia="Beacon" w:cs="Beacon"/>
          <w:b w:val="1"/>
          <w:bCs w:val="1"/>
          <w:noProof w:val="0"/>
          <w:sz w:val="22"/>
          <w:szCs w:val="22"/>
          <w:lang w:val="en-US"/>
        </w:rPr>
        <w:t xml:space="preserve"> </w:t>
      </w:r>
    </w:p>
    <w:p w:rsidR="009D3709" w:rsidP="175A62AF" w:rsidRDefault="009D3709" w14:paraId="1718546E" w14:textId="4486C6FF">
      <w:pPr>
        <w:pStyle w:val="Normal"/>
        <w:spacing w:before="0" w:beforeAutospacing="off" w:after="160" w:afterAutospacing="off" w:line="257" w:lineRule="auto"/>
        <w:rPr>
          <w:rFonts w:ascii="Beacon" w:hAnsi="Beacon" w:eastAsia="Beacon" w:cs="Beacon"/>
          <w:b w:val="0"/>
          <w:bCs w:val="0"/>
          <w:noProof w:val="0"/>
          <w:sz w:val="22"/>
          <w:szCs w:val="22"/>
          <w:lang w:val="en-US"/>
        </w:rPr>
      </w:pPr>
      <w:r w:rsidRPr="175A62AF" w:rsidR="3E5EF26A">
        <w:rPr>
          <w:rFonts w:ascii="Beacon" w:hAnsi="Beacon" w:eastAsia="Beacon" w:cs="Beacon"/>
          <w:b w:val="0"/>
          <w:bCs w:val="0"/>
          <w:noProof w:val="0"/>
          <w:sz w:val="22"/>
          <w:szCs w:val="22"/>
          <w:lang w:val="en-US"/>
        </w:rPr>
        <w:t xml:space="preserve">We will review all applications and get back to the successful candidates on Fri 6 Mar 2026, with the course starting on Thu 19 Mar 2026.  </w:t>
      </w:r>
    </w:p>
    <w:p w:rsidR="009D3709" w:rsidP="787B0125" w:rsidRDefault="009D3709" w14:paraId="3579B342" w14:textId="128C52C6">
      <w:pPr>
        <w:spacing w:before="0" w:beforeAutospacing="off" w:after="160" w:afterAutospacing="off" w:line="257" w:lineRule="auto"/>
      </w:pPr>
      <w:r w:rsidRPr="175A62AF" w:rsidR="4EDF7078">
        <w:rPr>
          <w:rFonts w:ascii="Beacon" w:hAnsi="Beacon" w:eastAsia="Beacon" w:cs="Beacon"/>
          <w:b w:val="1"/>
          <w:bCs w:val="1"/>
          <w:noProof w:val="0"/>
          <w:sz w:val="22"/>
          <w:szCs w:val="22"/>
          <w:lang w:val="en-US"/>
        </w:rPr>
        <w:t>When would I need to be available to attend the activity?</w:t>
      </w:r>
    </w:p>
    <w:p w:rsidR="009D3709" w:rsidP="787B0125" w:rsidRDefault="009D3709" w14:paraId="45A8112F" w14:textId="34D664C6">
      <w:pPr>
        <w:pStyle w:val="Normal"/>
      </w:pPr>
      <w:r w:rsidRPr="175A62AF" w:rsidR="7B3126EC">
        <w:rPr>
          <w:rFonts w:ascii="Beacon" w:hAnsi="Beacon" w:eastAsia="Beacon" w:cs="Beacon"/>
          <w:color w:val="000000" w:themeColor="text1" w:themeTint="FF" w:themeShade="FF"/>
          <w:lang w:val="en-US"/>
        </w:rPr>
        <w:t>Course sessions take place every Thursday from 19 March to 7 May 2026, starting from 7pm to 9pm.</w:t>
      </w:r>
    </w:p>
    <w:p w:rsidR="009D3709" w:rsidP="787B0125" w:rsidRDefault="009D3709" w14:paraId="31CCCD98" w14:textId="6DAB9355">
      <w:pPr>
        <w:pStyle w:val="Normal"/>
        <w:rPr>
          <w:rFonts w:ascii="Beacon" w:hAnsi="Beacon" w:eastAsia="Beacon" w:cs="Beacon"/>
          <w:b w:val="1"/>
          <w:bCs w:val="1"/>
          <w:color w:val="000000" w:themeColor="text1" w:themeTint="FF" w:themeShade="FF"/>
          <w:lang w:val="en-US"/>
        </w:rPr>
      </w:pPr>
      <w:r w:rsidRPr="787B0125" w:rsidR="49FF9AFE">
        <w:rPr>
          <w:rFonts w:ascii="Beacon" w:hAnsi="Beacon" w:eastAsia="Beacon" w:cs="Beacon"/>
          <w:b w:val="1"/>
          <w:bCs w:val="1"/>
          <w:color w:val="000000" w:themeColor="text1" w:themeTint="FF" w:themeShade="FF"/>
          <w:lang w:val="en-US"/>
        </w:rPr>
        <w:t xml:space="preserve">Where will the course </w:t>
      </w:r>
      <w:r w:rsidRPr="787B0125" w:rsidR="49FF9AFE">
        <w:rPr>
          <w:rFonts w:ascii="Beacon" w:hAnsi="Beacon" w:eastAsia="Beacon" w:cs="Beacon"/>
          <w:b w:val="1"/>
          <w:bCs w:val="1"/>
          <w:color w:val="000000" w:themeColor="text1" w:themeTint="FF" w:themeShade="FF"/>
          <w:lang w:val="en-US"/>
        </w:rPr>
        <w:t>happen</w:t>
      </w:r>
      <w:r w:rsidRPr="787B0125" w:rsidR="49FF9AFE">
        <w:rPr>
          <w:rFonts w:ascii="Beacon" w:hAnsi="Beacon" w:eastAsia="Beacon" w:cs="Beacon"/>
          <w:b w:val="1"/>
          <w:bCs w:val="1"/>
          <w:color w:val="000000" w:themeColor="text1" w:themeTint="FF" w:themeShade="FF"/>
          <w:lang w:val="en-US"/>
        </w:rPr>
        <w:t>?</w:t>
      </w:r>
    </w:p>
    <w:p w:rsidR="009D3709" w:rsidP="787B0125" w:rsidRDefault="009D3709" w14:paraId="6FB63767" w14:textId="62B80C08">
      <w:pPr>
        <w:pStyle w:val="Normal"/>
      </w:pPr>
      <w:r w:rsidRPr="175A62AF" w:rsidR="49FF9AFE">
        <w:rPr>
          <w:rFonts w:ascii="Beacon" w:hAnsi="Beacon" w:eastAsia="Beacon" w:cs="Beacon"/>
          <w:color w:val="000000" w:themeColor="text1" w:themeTint="FF" w:themeShade="FF"/>
          <w:lang w:val="en-US"/>
        </w:rPr>
        <w:t xml:space="preserve">The course will all take place at Bristol </w:t>
      </w:r>
      <w:r w:rsidRPr="175A62AF" w:rsidR="49FF9AFE">
        <w:rPr>
          <w:rFonts w:ascii="Beacon" w:hAnsi="Beacon" w:eastAsia="Beacon" w:cs="Beacon"/>
          <w:color w:val="000000" w:themeColor="text1" w:themeTint="FF" w:themeShade="FF"/>
          <w:lang w:val="en-US"/>
        </w:rPr>
        <w:t>Beacon,Trenchard</w:t>
      </w:r>
      <w:r w:rsidRPr="175A62AF" w:rsidR="49FF9AFE">
        <w:rPr>
          <w:rFonts w:ascii="Beacon" w:hAnsi="Beacon" w:eastAsia="Beacon" w:cs="Beacon"/>
          <w:color w:val="000000" w:themeColor="text1" w:themeTint="FF" w:themeShade="FF"/>
          <w:lang w:val="en-US"/>
        </w:rPr>
        <w:t xml:space="preserve"> Street, BS1 5AR</w:t>
      </w:r>
      <w:r w:rsidRPr="175A62AF" w:rsidR="4C9F995D">
        <w:rPr>
          <w:rFonts w:ascii="Beacon" w:hAnsi="Beacon" w:eastAsia="Beacon" w:cs="Beacon"/>
          <w:color w:val="000000" w:themeColor="text1" w:themeTint="FF" w:themeShade="FF"/>
          <w:lang w:val="en-US"/>
        </w:rPr>
        <w:t xml:space="preserve">, </w:t>
      </w:r>
      <w:r w:rsidRPr="175A62AF" w:rsidR="49FF9AFE">
        <w:rPr>
          <w:rFonts w:ascii="Beacon" w:hAnsi="Beacon" w:eastAsia="Beacon" w:cs="Beacon"/>
          <w:color w:val="000000" w:themeColor="text1" w:themeTint="FF" w:themeShade="FF"/>
          <w:lang w:val="en-US"/>
        </w:rPr>
        <w:t xml:space="preserve">but there may be an external session off </w:t>
      </w:r>
      <w:r w:rsidRPr="175A62AF" w:rsidR="49FF9AFE">
        <w:rPr>
          <w:rFonts w:ascii="Beacon" w:hAnsi="Beacon" w:eastAsia="Beacon" w:cs="Beacon"/>
          <w:color w:val="000000" w:themeColor="text1" w:themeTint="FF" w:themeShade="FF"/>
          <w:lang w:val="en-US"/>
        </w:rPr>
        <w:t>site;</w:t>
      </w:r>
      <w:r w:rsidRPr="175A62AF" w:rsidR="49FF9AFE">
        <w:rPr>
          <w:rFonts w:ascii="Beacon" w:hAnsi="Beacon" w:eastAsia="Beacon" w:cs="Beacon"/>
          <w:color w:val="000000" w:themeColor="text1" w:themeTint="FF" w:themeShade="FF"/>
          <w:lang w:val="en-US"/>
        </w:rPr>
        <w:t xml:space="preserve"> local to Bristol Beacon</w:t>
      </w:r>
      <w:r w:rsidRPr="175A62AF" w:rsidR="13AE427F">
        <w:rPr>
          <w:rFonts w:ascii="Beacon" w:hAnsi="Beacon" w:eastAsia="Beacon" w:cs="Beacon"/>
          <w:color w:val="000000" w:themeColor="text1" w:themeTint="FF" w:themeShade="FF"/>
          <w:lang w:val="en-US"/>
        </w:rPr>
        <w:t xml:space="preserve"> (location TBC).</w:t>
      </w:r>
    </w:p>
    <w:p w:rsidR="2B0E35B0" w:rsidP="175A62AF" w:rsidRDefault="2B0E35B0" w14:paraId="754E2E56" w14:textId="792A9A51">
      <w:pPr>
        <w:pStyle w:val="Normal"/>
        <w:ind w:left="0"/>
        <w:rPr>
          <w:rFonts w:ascii="Beacon" w:hAnsi="Beacon" w:eastAsia="Beacon" w:cs="Beacon"/>
          <w:b w:val="0"/>
          <w:bCs w:val="0"/>
          <w:i w:val="0"/>
          <w:iCs w:val="0"/>
          <w:caps w:val="0"/>
          <w:smallCaps w:val="0"/>
          <w:noProof w:val="0"/>
          <w:sz w:val="22"/>
          <w:szCs w:val="22"/>
          <w:lang w:val="en-US"/>
        </w:rPr>
      </w:pPr>
      <w:r w:rsidRPr="175A62AF" w:rsidR="2B0E35B0">
        <w:rPr>
          <w:rFonts w:ascii="Beacon" w:hAnsi="Beacon" w:eastAsia="Beacon" w:cs="Beacon"/>
          <w:b w:val="0"/>
          <w:bCs w:val="0"/>
          <w:i w:val="0"/>
          <w:iCs w:val="0"/>
          <w:caps w:val="0"/>
          <w:smallCaps w:val="0"/>
          <w:noProof w:val="0"/>
          <w:sz w:val="22"/>
          <w:szCs w:val="22"/>
          <w:lang w:val="en-US"/>
        </w:rPr>
        <w:t xml:space="preserve">You must be </w:t>
      </w:r>
      <w:r w:rsidRPr="175A62AF" w:rsidR="2B0E35B0">
        <w:rPr>
          <w:rFonts w:ascii="Beacon" w:hAnsi="Beacon" w:eastAsia="Beacon" w:cs="Beacon"/>
          <w:b w:val="1"/>
          <w:bCs w:val="1"/>
          <w:i w:val="0"/>
          <w:iCs w:val="0"/>
          <w:caps w:val="0"/>
          <w:smallCaps w:val="0"/>
          <w:noProof w:val="0"/>
          <w:sz w:val="22"/>
          <w:szCs w:val="22"/>
          <w:lang w:val="en-US"/>
        </w:rPr>
        <w:t>available to work at one or more events during the summer</w:t>
      </w:r>
      <w:r w:rsidRPr="175A62AF" w:rsidR="2B0E35B0">
        <w:rPr>
          <w:rFonts w:ascii="Beacon" w:hAnsi="Beacon" w:eastAsia="Beacon" w:cs="Beacon"/>
          <w:b w:val="0"/>
          <w:bCs w:val="0"/>
          <w:i w:val="0"/>
          <w:iCs w:val="0"/>
          <w:caps w:val="0"/>
          <w:smallCaps w:val="0"/>
          <w:noProof w:val="0"/>
          <w:sz w:val="22"/>
          <w:szCs w:val="22"/>
          <w:lang w:val="en-US"/>
        </w:rPr>
        <w:t xml:space="preserve"> (from the end of May to September, and other </w:t>
      </w:r>
      <w:r w:rsidRPr="175A62AF" w:rsidR="2B0E35B0">
        <w:rPr>
          <w:rFonts w:ascii="Beacon" w:hAnsi="Beacon" w:eastAsia="Beacon" w:cs="Beacon"/>
          <w:b w:val="0"/>
          <w:bCs w:val="0"/>
          <w:i w:val="0"/>
          <w:iCs w:val="0"/>
          <w:caps w:val="0"/>
          <w:smallCaps w:val="0"/>
          <w:noProof w:val="0"/>
          <w:sz w:val="22"/>
          <w:szCs w:val="22"/>
          <w:lang w:val="en-US"/>
        </w:rPr>
        <w:t>possible opportunities</w:t>
      </w:r>
      <w:r w:rsidRPr="175A62AF" w:rsidR="2B0E35B0">
        <w:rPr>
          <w:rFonts w:ascii="Beacon" w:hAnsi="Beacon" w:eastAsia="Beacon" w:cs="Beacon"/>
          <w:b w:val="0"/>
          <w:bCs w:val="0"/>
          <w:i w:val="0"/>
          <w:iCs w:val="0"/>
          <w:caps w:val="0"/>
          <w:smallCaps w:val="0"/>
          <w:noProof w:val="0"/>
          <w:sz w:val="22"/>
          <w:szCs w:val="22"/>
          <w:lang w:val="en-US"/>
        </w:rPr>
        <w:t>).</w:t>
      </w:r>
    </w:p>
    <w:p w:rsidR="009D3709" w:rsidP="787B0125" w:rsidRDefault="009D3709" w14:paraId="1E302DC3" w14:textId="1C7B273F">
      <w:pPr>
        <w:pStyle w:val="Normal"/>
        <w:rPr>
          <w:rFonts w:ascii="Beacon" w:hAnsi="Beacon" w:eastAsia="Beacon" w:cs="Beacon"/>
          <w:b w:val="1"/>
          <w:bCs w:val="1"/>
          <w:color w:val="000000" w:themeColor="text1" w:themeTint="FF" w:themeShade="FF"/>
          <w:lang w:val="en-US"/>
        </w:rPr>
      </w:pPr>
      <w:r w:rsidRPr="787B0125" w:rsidR="49FF9AFE">
        <w:rPr>
          <w:rFonts w:ascii="Beacon" w:hAnsi="Beacon" w:eastAsia="Beacon" w:cs="Beacon"/>
          <w:b w:val="1"/>
          <w:bCs w:val="1"/>
          <w:color w:val="000000" w:themeColor="text1" w:themeTint="FF" w:themeShade="FF"/>
          <w:lang w:val="en-US"/>
        </w:rPr>
        <w:t xml:space="preserve">What if I have access requirements or </w:t>
      </w:r>
      <w:r w:rsidRPr="787B0125" w:rsidR="49FF9AFE">
        <w:rPr>
          <w:rFonts w:ascii="Beacon" w:hAnsi="Beacon" w:eastAsia="Beacon" w:cs="Beacon"/>
          <w:b w:val="1"/>
          <w:bCs w:val="1"/>
          <w:color w:val="000000" w:themeColor="text1" w:themeTint="FF" w:themeShade="FF"/>
          <w:lang w:val="en-US"/>
        </w:rPr>
        <w:t>additional</w:t>
      </w:r>
      <w:r w:rsidRPr="787B0125" w:rsidR="49FF9AFE">
        <w:rPr>
          <w:rFonts w:ascii="Beacon" w:hAnsi="Beacon" w:eastAsia="Beacon" w:cs="Beacon"/>
          <w:b w:val="1"/>
          <w:bCs w:val="1"/>
          <w:color w:val="000000" w:themeColor="text1" w:themeTint="FF" w:themeShade="FF"/>
          <w:lang w:val="en-US"/>
        </w:rPr>
        <w:t xml:space="preserve"> needs?</w:t>
      </w:r>
    </w:p>
    <w:p w:rsidR="009D3709" w:rsidP="787B0125" w:rsidRDefault="009D3709" w14:paraId="37F53F8A" w14:textId="18A8B043">
      <w:pPr>
        <w:pStyle w:val="Normal"/>
      </w:pPr>
      <w:r w:rsidRPr="787B0125" w:rsidR="5B56F187">
        <w:rPr>
          <w:rFonts w:ascii="Beacon" w:hAnsi="Beacon" w:eastAsia="Beacon" w:cs="Beacon"/>
          <w:color w:val="000000" w:themeColor="text1" w:themeTint="FF" w:themeShade="FF"/>
          <w:lang w:val="en-US"/>
        </w:rPr>
        <w:t xml:space="preserve">Reasonable adjustments will be made for applicants as </w:t>
      </w:r>
      <w:r w:rsidRPr="787B0125" w:rsidR="5B56F187">
        <w:rPr>
          <w:rFonts w:ascii="Beacon" w:hAnsi="Beacon" w:eastAsia="Beacon" w:cs="Beacon"/>
          <w:color w:val="000000" w:themeColor="text1" w:themeTint="FF" w:themeShade="FF"/>
          <w:lang w:val="en-US"/>
        </w:rPr>
        <w:t>required</w:t>
      </w:r>
      <w:r w:rsidRPr="787B0125" w:rsidR="5B56F187">
        <w:rPr>
          <w:rFonts w:ascii="Beacon" w:hAnsi="Beacon" w:eastAsia="Beacon" w:cs="Beacon"/>
          <w:color w:val="000000" w:themeColor="text1" w:themeTint="FF" w:themeShade="FF"/>
          <w:lang w:val="en-US"/>
        </w:rPr>
        <w:t>. Pl</w:t>
      </w:r>
      <w:r w:rsidRPr="787B0125" w:rsidR="49FF9AFE">
        <w:rPr>
          <w:rFonts w:ascii="Beacon" w:hAnsi="Beacon" w:eastAsia="Beacon" w:cs="Beacon"/>
          <w:color w:val="000000" w:themeColor="text1" w:themeTint="FF" w:themeShade="FF"/>
          <w:lang w:val="en-US"/>
        </w:rPr>
        <w:t xml:space="preserve">ease contact </w:t>
      </w:r>
      <w:r w:rsidRPr="787B0125" w:rsidR="14B4E777">
        <w:rPr>
          <w:rFonts w:ascii="Beacon" w:hAnsi="Beacon" w:eastAsia="Beacon" w:cs="Beacon"/>
          <w:color w:val="000000" w:themeColor="text1" w:themeTint="FF" w:themeShade="FF"/>
          <w:lang w:val="en-US"/>
        </w:rPr>
        <w:t xml:space="preserve">the course leader, </w:t>
      </w:r>
      <w:hyperlink r:id="Reb2348899a6745d7">
        <w:r w:rsidRPr="787B0125" w:rsidR="49FF9AFE">
          <w:rPr>
            <w:rStyle w:val="Hyperlink"/>
            <w:rFonts w:ascii="Beacon" w:hAnsi="Beacon" w:eastAsia="Beacon" w:cs="Beacon"/>
            <w:lang w:val="en-US"/>
          </w:rPr>
          <w:t>andrea.mahoney@bristolbeacon.org</w:t>
        </w:r>
      </w:hyperlink>
      <w:r w:rsidRPr="787B0125" w:rsidR="49FF9AFE">
        <w:rPr>
          <w:rFonts w:ascii="Beacon" w:hAnsi="Beacon" w:eastAsia="Beacon" w:cs="Beacon"/>
          <w:color w:val="000000" w:themeColor="text1" w:themeTint="FF" w:themeShade="FF"/>
          <w:lang w:val="en-US"/>
        </w:rPr>
        <w:t xml:space="preserve"> to </w:t>
      </w:r>
      <w:r w:rsidRPr="787B0125" w:rsidR="49FF9AFE">
        <w:rPr>
          <w:rFonts w:ascii="Beacon" w:hAnsi="Beacon" w:eastAsia="Beacon" w:cs="Beacon"/>
          <w:color w:val="000000" w:themeColor="text1" w:themeTint="FF" w:themeShade="FF"/>
          <w:lang w:val="en-US"/>
        </w:rPr>
        <w:t>discuss your requirements to ensure that we accommodate your needs</w:t>
      </w:r>
      <w:r w:rsidRPr="787B0125" w:rsidR="315B636D">
        <w:rPr>
          <w:rFonts w:ascii="Beacon" w:hAnsi="Beacon" w:eastAsia="Beacon" w:cs="Beacon"/>
          <w:color w:val="000000" w:themeColor="text1" w:themeTint="FF" w:themeShade="FF"/>
          <w:lang w:val="en-US"/>
        </w:rPr>
        <w:t>.</w:t>
      </w:r>
    </w:p>
    <w:p w:rsidR="009D3709" w:rsidP="787B0125" w:rsidRDefault="009D3709" w14:paraId="62502647" w14:textId="36D4AC07">
      <w:pPr>
        <w:pStyle w:val="Normal"/>
        <w:rPr>
          <w:rFonts w:ascii="Beacon" w:hAnsi="Beacon" w:eastAsia="Beacon" w:cs="Beacon"/>
          <w:b w:val="1"/>
          <w:bCs w:val="1"/>
          <w:color w:val="000000" w:themeColor="text1" w:themeTint="FF" w:themeShade="FF"/>
          <w:lang w:val="en-US"/>
        </w:rPr>
      </w:pPr>
      <w:r w:rsidRPr="787B0125" w:rsidR="49FF9AFE">
        <w:rPr>
          <w:rFonts w:ascii="Beacon" w:hAnsi="Beacon" w:eastAsia="Beacon" w:cs="Beacon"/>
          <w:b w:val="1"/>
          <w:bCs w:val="1"/>
          <w:color w:val="000000" w:themeColor="text1" w:themeTint="FF" w:themeShade="FF"/>
          <w:lang w:val="en-US"/>
        </w:rPr>
        <w:t xml:space="preserve">How do I apply? </w:t>
      </w:r>
    </w:p>
    <w:p w:rsidR="009D3709" w:rsidP="787B0125" w:rsidRDefault="009D3709" w14:paraId="0B853C89" w14:textId="2E9C9405">
      <w:pPr>
        <w:pStyle w:val="Normal"/>
      </w:pPr>
      <w:r w:rsidRPr="787B0125" w:rsidR="343D3A9E">
        <w:rPr>
          <w:rFonts w:ascii="Beacon" w:hAnsi="Beacon" w:eastAsia="Beacon" w:cs="Beacon"/>
          <w:color w:val="000000" w:themeColor="text1" w:themeTint="FF" w:themeShade="FF"/>
          <w:lang w:val="en-US"/>
        </w:rPr>
        <w:t xml:space="preserve">We recommend you take the time to read the full information relating to this opportunity, including the full course information in this document. </w:t>
      </w:r>
    </w:p>
    <w:p w:rsidR="009D3709" w:rsidP="787B0125" w:rsidRDefault="009D3709" w14:paraId="1016E716" w14:textId="3CF299AB">
      <w:pPr>
        <w:pStyle w:val="Normal"/>
      </w:pPr>
      <w:r w:rsidRPr="787B0125" w:rsidR="16F07770">
        <w:rPr>
          <w:rFonts w:ascii="Beacon" w:hAnsi="Beacon" w:eastAsia="Beacon" w:cs="Beacon"/>
          <w:color w:val="000000" w:themeColor="text1" w:themeTint="FF" w:themeShade="FF"/>
          <w:lang w:val="en-US"/>
        </w:rPr>
        <w:t xml:space="preserve">Please complete the application form with your basic information. </w:t>
      </w:r>
      <w:r w:rsidRPr="787B0125" w:rsidR="343D3A9E">
        <w:rPr>
          <w:rFonts w:ascii="Beacon" w:hAnsi="Beacon" w:eastAsia="Beacon" w:cs="Beacon"/>
          <w:color w:val="000000" w:themeColor="text1" w:themeTint="FF" w:themeShade="FF"/>
          <w:lang w:val="en-US"/>
        </w:rPr>
        <w:t xml:space="preserve">You </w:t>
      </w:r>
      <w:r w:rsidRPr="787B0125" w:rsidR="343D3A9E">
        <w:rPr>
          <w:rFonts w:ascii="Beacon" w:hAnsi="Beacon" w:eastAsia="Beacon" w:cs="Beacon"/>
          <w:color w:val="000000" w:themeColor="text1" w:themeTint="FF" w:themeShade="FF"/>
          <w:lang w:val="en-US"/>
        </w:rPr>
        <w:t>are able to</w:t>
      </w:r>
      <w:r w:rsidRPr="787B0125" w:rsidR="343D3A9E">
        <w:rPr>
          <w:rFonts w:ascii="Beacon" w:hAnsi="Beacon" w:eastAsia="Beacon" w:cs="Beacon"/>
          <w:color w:val="000000" w:themeColor="text1" w:themeTint="FF" w:themeShade="FF"/>
          <w:lang w:val="en-US"/>
        </w:rPr>
        <w:t xml:space="preserve"> choose how you prefer to answer the application questions, in the form you are provided with options of typing text or </w:t>
      </w:r>
      <w:r w:rsidRPr="787B0125" w:rsidR="45CD3D4A">
        <w:rPr>
          <w:rFonts w:ascii="Beacon" w:hAnsi="Beacon" w:eastAsia="Beacon" w:cs="Beacon"/>
          <w:color w:val="000000" w:themeColor="text1" w:themeTint="FF" w:themeShade="FF"/>
          <w:lang w:val="en-US"/>
        </w:rPr>
        <w:t>submitting</w:t>
      </w:r>
      <w:r w:rsidRPr="787B0125" w:rsidR="45CD3D4A">
        <w:rPr>
          <w:rFonts w:ascii="Beacon" w:hAnsi="Beacon" w:eastAsia="Beacon" w:cs="Beacon"/>
          <w:color w:val="000000" w:themeColor="text1" w:themeTint="FF" w:themeShade="FF"/>
          <w:lang w:val="en-US"/>
        </w:rPr>
        <w:t xml:space="preserve"> a recording</w:t>
      </w:r>
      <w:r w:rsidRPr="787B0125" w:rsidR="343D3A9E">
        <w:rPr>
          <w:rFonts w:ascii="Beacon" w:hAnsi="Beacon" w:eastAsia="Beacon" w:cs="Beacon"/>
          <w:color w:val="000000" w:themeColor="text1" w:themeTint="FF" w:themeShade="FF"/>
          <w:lang w:val="en-US"/>
        </w:rPr>
        <w:t>.</w:t>
      </w:r>
    </w:p>
    <w:p w:rsidR="009D3709" w:rsidP="787B0125" w:rsidRDefault="009D3709" w14:paraId="75BCE11C" w14:textId="10D78C31">
      <w:pPr>
        <w:pStyle w:val="Normal"/>
      </w:pPr>
      <w:r w:rsidRPr="175A62AF" w:rsidR="5F66F90E">
        <w:rPr>
          <w:rFonts w:ascii="Beacon" w:hAnsi="Beacon" w:eastAsia="Beacon" w:cs="Beacon"/>
          <w:color w:val="000000" w:themeColor="text1" w:themeTint="FF" w:themeShade="FF"/>
          <w:lang w:val="en-US"/>
        </w:rPr>
        <w:t xml:space="preserve">To do so, </w:t>
      </w:r>
      <w:r w:rsidRPr="175A62AF" w:rsidR="5F66F90E">
        <w:rPr>
          <w:rFonts w:ascii="Beacon" w:hAnsi="Beacon" w:eastAsia="Beacon" w:cs="Beacon"/>
          <w:color w:val="000000" w:themeColor="text1" w:themeTint="FF" w:themeShade="FF"/>
          <w:lang w:val="en-US"/>
        </w:rPr>
        <w:t>submit</w:t>
      </w:r>
      <w:r w:rsidRPr="175A62AF" w:rsidR="5F66F90E">
        <w:rPr>
          <w:rFonts w:ascii="Beacon" w:hAnsi="Beacon" w:eastAsia="Beacon" w:cs="Beacon"/>
          <w:color w:val="000000" w:themeColor="text1" w:themeTint="FF" w:themeShade="FF"/>
          <w:lang w:val="en-US"/>
        </w:rPr>
        <w:t xml:space="preserve"> </w:t>
      </w:r>
      <w:r w:rsidRPr="175A62AF" w:rsidR="49FF9AFE">
        <w:rPr>
          <w:rFonts w:ascii="Beacon" w:hAnsi="Beacon" w:eastAsia="Beacon" w:cs="Beacon"/>
          <w:color w:val="000000" w:themeColor="text1" w:themeTint="FF" w:themeShade="FF"/>
          <w:lang w:val="en-US"/>
        </w:rPr>
        <w:t>a link</w:t>
      </w:r>
      <w:r w:rsidRPr="175A62AF" w:rsidR="7208AD51">
        <w:rPr>
          <w:rFonts w:ascii="Beacon" w:hAnsi="Beacon" w:eastAsia="Beacon" w:cs="Beacon"/>
          <w:color w:val="000000" w:themeColor="text1" w:themeTint="FF" w:themeShade="FF"/>
          <w:lang w:val="en-US"/>
        </w:rPr>
        <w:t xml:space="preserve"> </w:t>
      </w:r>
      <w:r w:rsidRPr="175A62AF" w:rsidR="7208AD51">
        <w:rPr>
          <w:rFonts w:ascii="Beacon" w:hAnsi="Beacon" w:eastAsia="Beacon" w:cs="Beacon"/>
          <w:color w:val="000000" w:themeColor="text1" w:themeTint="FF" w:themeShade="FF"/>
          <w:lang w:val="en-US"/>
        </w:rPr>
        <w:t>where</w:t>
      </w:r>
      <w:r w:rsidRPr="175A62AF" w:rsidR="7208AD51">
        <w:rPr>
          <w:rFonts w:ascii="Beacon" w:hAnsi="Beacon" w:eastAsia="Beacon" w:cs="Beacon"/>
          <w:color w:val="000000" w:themeColor="text1" w:themeTint="FF" w:themeShade="FF"/>
          <w:lang w:val="en-US"/>
        </w:rPr>
        <w:t xml:space="preserve"> prompted</w:t>
      </w:r>
      <w:r w:rsidRPr="175A62AF" w:rsidR="49FF9AFE">
        <w:rPr>
          <w:rFonts w:ascii="Beacon" w:hAnsi="Beacon" w:eastAsia="Beacon" w:cs="Beacon"/>
          <w:color w:val="000000" w:themeColor="text1" w:themeTint="FF" w:themeShade="FF"/>
          <w:lang w:val="en-US"/>
        </w:rPr>
        <w:t xml:space="preserve"> </w:t>
      </w:r>
      <w:r w:rsidRPr="175A62AF" w:rsidR="6DADADCD">
        <w:rPr>
          <w:rFonts w:ascii="Beacon" w:hAnsi="Beacon" w:eastAsia="Beacon" w:cs="Beacon"/>
          <w:color w:val="000000" w:themeColor="text1" w:themeTint="FF" w:themeShade="FF"/>
          <w:lang w:val="en-US"/>
        </w:rPr>
        <w:t xml:space="preserve">on the form </w:t>
      </w:r>
      <w:r w:rsidRPr="175A62AF" w:rsidR="49FF9AFE">
        <w:rPr>
          <w:rFonts w:ascii="Beacon" w:hAnsi="Beacon" w:eastAsia="Beacon" w:cs="Beacon"/>
          <w:color w:val="000000" w:themeColor="text1" w:themeTint="FF" w:themeShade="FF"/>
          <w:lang w:val="en-US"/>
        </w:rPr>
        <w:t>to</w:t>
      </w:r>
      <w:r w:rsidRPr="175A62AF" w:rsidR="49FF9AFE">
        <w:rPr>
          <w:rFonts w:ascii="Beacon" w:hAnsi="Beacon" w:eastAsia="Beacon" w:cs="Beacon"/>
          <w:color w:val="000000" w:themeColor="text1" w:themeTint="FF" w:themeShade="FF"/>
          <w:lang w:val="en-US"/>
        </w:rPr>
        <w:t xml:space="preserve"> a short </w:t>
      </w:r>
      <w:r w:rsidRPr="175A62AF" w:rsidR="49FF9AFE">
        <w:rPr>
          <w:rFonts w:ascii="Beacon" w:hAnsi="Beacon" w:eastAsia="Beacon" w:cs="Beacon"/>
          <w:color w:val="000000" w:themeColor="text1" w:themeTint="FF" w:themeShade="FF"/>
          <w:lang w:val="en-US"/>
        </w:rPr>
        <w:t>1-2 minute</w:t>
      </w:r>
      <w:r w:rsidRPr="175A62AF" w:rsidR="49FF9AFE">
        <w:rPr>
          <w:rFonts w:ascii="Beacon" w:hAnsi="Beacon" w:eastAsia="Beacon" w:cs="Beacon"/>
          <w:color w:val="000000" w:themeColor="text1" w:themeTint="FF" w:themeShade="FF"/>
          <w:lang w:val="en-US"/>
        </w:rPr>
        <w:t xml:space="preserve"> video an</w:t>
      </w:r>
      <w:r w:rsidRPr="175A62AF" w:rsidR="3A6AADDF">
        <w:rPr>
          <w:rFonts w:ascii="Beacon" w:hAnsi="Beacon" w:eastAsia="Beacon" w:cs="Beacon"/>
          <w:color w:val="000000" w:themeColor="text1" w:themeTint="FF" w:themeShade="FF"/>
          <w:lang w:val="en-US"/>
        </w:rPr>
        <w:t>swering the application questions</w:t>
      </w:r>
      <w:r w:rsidRPr="175A62AF" w:rsidR="49FF9AFE">
        <w:rPr>
          <w:rFonts w:ascii="Beacon" w:hAnsi="Beacon" w:eastAsia="Beacon" w:cs="Beacon"/>
          <w:color w:val="000000" w:themeColor="text1" w:themeTint="FF" w:themeShade="FF"/>
          <w:lang w:val="en-US"/>
        </w:rPr>
        <w:t xml:space="preserve"> as to why you would </w:t>
      </w:r>
      <w:r w:rsidRPr="175A62AF" w:rsidR="49FF9AFE">
        <w:rPr>
          <w:rFonts w:ascii="Beacon" w:hAnsi="Beacon" w:eastAsia="Beacon" w:cs="Beacon"/>
          <w:color w:val="000000" w:themeColor="text1" w:themeTint="FF" w:themeShade="FF"/>
          <w:lang w:val="en-US"/>
        </w:rPr>
        <w:t>benefit</w:t>
      </w:r>
      <w:r w:rsidRPr="175A62AF" w:rsidR="49FF9AFE">
        <w:rPr>
          <w:rFonts w:ascii="Beacon" w:hAnsi="Beacon" w:eastAsia="Beacon" w:cs="Beacon"/>
          <w:color w:val="000000" w:themeColor="text1" w:themeTint="FF" w:themeShade="FF"/>
          <w:lang w:val="en-US"/>
        </w:rPr>
        <w:t xml:space="preserve"> from this course along with a recent C</w:t>
      </w:r>
      <w:r w:rsidRPr="175A62AF" w:rsidR="6D01128C">
        <w:rPr>
          <w:rFonts w:ascii="Beacon" w:hAnsi="Beacon" w:eastAsia="Beacon" w:cs="Beacon"/>
          <w:color w:val="000000" w:themeColor="text1" w:themeTint="FF" w:themeShade="FF"/>
          <w:lang w:val="en-US"/>
        </w:rPr>
        <w:t>V.</w:t>
      </w:r>
    </w:p>
    <w:p w:rsidR="41C878ED" w:rsidP="175A62AF" w:rsidRDefault="41C878ED" w14:paraId="5276B475" w14:textId="30FAC49A">
      <w:pPr>
        <w:rPr>
          <w:rFonts w:ascii="Beacon" w:hAnsi="Beacon" w:eastAsia="Beacon" w:cs="Beacon"/>
          <w:b w:val="0"/>
          <w:bCs w:val="0"/>
          <w:i w:val="0"/>
          <w:iCs w:val="0"/>
          <w:caps w:val="0"/>
          <w:smallCaps w:val="0"/>
          <w:noProof w:val="0"/>
          <w:color w:val="000000" w:themeColor="text1" w:themeTint="FF" w:themeShade="FF"/>
          <w:sz w:val="22"/>
          <w:szCs w:val="22"/>
          <w:lang w:val="en-US"/>
        </w:rPr>
      </w:pPr>
      <w:r w:rsidRPr="175A62AF" w:rsidR="41C878ED">
        <w:rPr>
          <w:rFonts w:ascii="Beacon" w:hAnsi="Beacon" w:eastAsia="Beacon" w:cs="Beacon"/>
          <w:b w:val="0"/>
          <w:bCs w:val="0"/>
          <w:i w:val="0"/>
          <w:iCs w:val="0"/>
          <w:caps w:val="0"/>
          <w:smallCaps w:val="0"/>
          <w:noProof w:val="0"/>
          <w:color w:val="000000" w:themeColor="text1" w:themeTint="FF" w:themeShade="FF"/>
          <w:sz w:val="22"/>
          <w:szCs w:val="22"/>
          <w:lang w:val="en-US"/>
        </w:rPr>
        <w:t>Applications for the course close at 12pm on Fri 20 Feb 2026.</w:t>
      </w:r>
    </w:p>
    <w:p w:rsidR="175A62AF" w:rsidP="175A62AF" w:rsidRDefault="175A62AF" w14:paraId="7E91EFB8" w14:textId="7D63A1AB">
      <w:pPr>
        <w:pStyle w:val="Normal"/>
        <w:rPr>
          <w:rFonts w:ascii="Beacon" w:hAnsi="Beacon" w:eastAsia="Beacon" w:cs="Beacon"/>
          <w:color w:val="000000" w:themeColor="text1" w:themeTint="FF" w:themeShade="FF"/>
          <w:lang w:val="en-US"/>
        </w:rPr>
      </w:pPr>
    </w:p>
    <w:p w:rsidR="009D3709" w:rsidP="787B0125" w:rsidRDefault="009D3709" w14:paraId="53E38BFA" w14:textId="1937725C">
      <w:pPr/>
      <w:r>
        <w:br w:type="page"/>
      </w:r>
    </w:p>
    <w:p w:rsidR="009D3709" w:rsidP="787B0125" w:rsidRDefault="009D3709" w14:paraId="10234353" w14:textId="3F3DB78F">
      <w:pPr>
        <w:pStyle w:val="Normal"/>
        <w:rPr>
          <w:rFonts w:ascii="Beacon" w:hAnsi="Beacon" w:eastAsia="Beacon" w:cs="Beacon"/>
          <w:color w:val="000000" w:themeColor="text1" w:themeTint="FF" w:themeShade="FF"/>
          <w:lang w:val="en-US"/>
        </w:rPr>
      </w:pPr>
    </w:p>
    <w:p w:rsidR="009D3709" w:rsidP="787B0125" w:rsidRDefault="009D3709" w14:paraId="1A431FD6" w14:textId="58C7CA56">
      <w:pPr>
        <w:pStyle w:val="Normal"/>
      </w:pPr>
    </w:p>
    <w:p w:rsidR="009D3709" w:rsidP="787B0125" w:rsidRDefault="009D3709" w14:paraId="4B10787C" w14:textId="00954BDE">
      <w:pPr>
        <w:pStyle w:val="Normal"/>
        <w:rPr>
          <w:rFonts w:ascii="Beacon" w:hAnsi="Beacon" w:eastAsia="Beacon" w:cs="Beacon"/>
          <w:color w:val="000000" w:themeColor="text1"/>
          <w:lang w:val="en-US"/>
        </w:rPr>
      </w:pPr>
    </w:p>
    <w:sectPr w:rsidR="009D3709">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50B" w:rsidP="00E22BFA" w:rsidRDefault="0006250B" w14:paraId="337640FD" w14:textId="77777777">
      <w:pPr>
        <w:spacing w:after="0" w:line="240" w:lineRule="auto"/>
      </w:pPr>
      <w:r>
        <w:separator/>
      </w:r>
    </w:p>
  </w:endnote>
  <w:endnote w:type="continuationSeparator" w:id="0">
    <w:p w:rsidR="0006250B" w:rsidP="00E22BFA" w:rsidRDefault="0006250B" w14:paraId="78F861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acon">
    <w:panose1 w:val="00000500000000000000"/>
    <w:charset w:val="00"/>
    <w:family w:val="modern"/>
    <w:notTrueType/>
    <w:pitch w:val="variable"/>
    <w:sig w:usb0="00000207" w:usb1="00000001"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50B" w:rsidP="00E22BFA" w:rsidRDefault="0006250B" w14:paraId="4A1905DF" w14:textId="77777777">
      <w:pPr>
        <w:spacing w:after="0" w:line="240" w:lineRule="auto"/>
      </w:pPr>
      <w:r>
        <w:separator/>
      </w:r>
    </w:p>
  </w:footnote>
  <w:footnote w:type="continuationSeparator" w:id="0">
    <w:p w:rsidR="0006250B" w:rsidP="00E22BFA" w:rsidRDefault="0006250B" w14:paraId="3BC02E7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2BFA" w:rsidP="00E22BFA" w:rsidRDefault="00E22BFA" w14:paraId="79F88F98" w14:textId="05F1DE6E">
    <w:pPr>
      <w:pStyle w:val="Header"/>
      <w:jc w:val="right"/>
    </w:pPr>
    <w:r>
      <w:rPr>
        <w:noProof/>
      </w:rPr>
      <w:drawing>
        <wp:inline distT="0" distB="0" distL="0" distR="0" wp14:anchorId="2AEED284" wp14:editId="700E721E">
          <wp:extent cx="994410" cy="994410"/>
          <wp:effectExtent l="0" t="0" r="0" b="0"/>
          <wp:docPr id="121915070" name="Picture 12191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4763" cy="99476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C6mGJeQTWOW1" int2:id="zlauYIxL">
      <int2:state int2:value="Rejected" int2:type="AugLoop_Text_Critique"/>
    </int2:textHash>
    <int2:textHash int2:hashCode="OE//KEvb8MQgHw" int2:id="CkSU1QV4">
      <int2:state int2:value="Rejected" int2:type="AugLoop_Text_Critique"/>
    </int2:textHash>
    <int2:textHash int2:hashCode="ni8UUdXdlt6RIo" int2:id="Cy9b4ThZ">
      <int2:state int2:value="Rejected" int2:type="AugLoop_Text_Critique"/>
    </int2:textHash>
    <int2:textHash int2:hashCode="XSUiEPxXFZ9tOg" int2:id="InROAsRa">
      <int2:state int2:value="Rejected" int2:type="AugLoop_Text_Critique"/>
    </int2:textHash>
    <int2:textHash int2:hashCode="gOigg3B4VG+1IR" int2:id="kmwyKdBT">
      <int2:state int2:value="Rejected" int2:type="AugLoop_Text_Critique"/>
    </int2:textHash>
    <int2:textHash int2:hashCode="d6vvkjI26POa0b" int2:id="nthS45mi">
      <int2:state int2:value="Rejected" int2:type="AugLoop_Text_Critique"/>
    </int2:textHash>
    <int2:textHash int2:hashCode="xQy+KnIliT8rxm" int2:id="r5lAL59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9">
    <w:nsid w:val="171df2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BBA5F1"/>
    <w:multiLevelType w:val="hybridMultilevel"/>
    <w:tmpl w:val="0FCE96A2"/>
    <w:lvl w:ilvl="0" w:tplc="2EC47956">
      <w:start w:val="1"/>
      <w:numFmt w:val="bullet"/>
      <w:lvlText w:val=""/>
      <w:lvlJc w:val="left"/>
      <w:pPr>
        <w:ind w:left="720" w:hanging="360"/>
      </w:pPr>
      <w:rPr>
        <w:rFonts w:hint="default" w:ascii="Symbol" w:hAnsi="Symbol"/>
      </w:rPr>
    </w:lvl>
    <w:lvl w:ilvl="1" w:tplc="66AC35A8">
      <w:start w:val="1"/>
      <w:numFmt w:val="bullet"/>
      <w:lvlText w:val="o"/>
      <w:lvlJc w:val="left"/>
      <w:pPr>
        <w:ind w:left="1440" w:hanging="360"/>
      </w:pPr>
      <w:rPr>
        <w:rFonts w:hint="default" w:ascii="Courier New" w:hAnsi="Courier New"/>
      </w:rPr>
    </w:lvl>
    <w:lvl w:ilvl="2" w:tplc="D736CC90">
      <w:start w:val="1"/>
      <w:numFmt w:val="bullet"/>
      <w:lvlText w:val=""/>
      <w:lvlJc w:val="left"/>
      <w:pPr>
        <w:ind w:left="2160" w:hanging="360"/>
      </w:pPr>
      <w:rPr>
        <w:rFonts w:hint="default" w:ascii="Wingdings" w:hAnsi="Wingdings"/>
      </w:rPr>
    </w:lvl>
    <w:lvl w:ilvl="3" w:tplc="67A20D40">
      <w:start w:val="1"/>
      <w:numFmt w:val="bullet"/>
      <w:lvlText w:val=""/>
      <w:lvlJc w:val="left"/>
      <w:pPr>
        <w:ind w:left="2880" w:hanging="360"/>
      </w:pPr>
      <w:rPr>
        <w:rFonts w:hint="default" w:ascii="Symbol" w:hAnsi="Symbol"/>
      </w:rPr>
    </w:lvl>
    <w:lvl w:ilvl="4" w:tplc="9E3AB0D4">
      <w:start w:val="1"/>
      <w:numFmt w:val="bullet"/>
      <w:lvlText w:val="o"/>
      <w:lvlJc w:val="left"/>
      <w:pPr>
        <w:ind w:left="3600" w:hanging="360"/>
      </w:pPr>
      <w:rPr>
        <w:rFonts w:hint="default" w:ascii="Courier New" w:hAnsi="Courier New"/>
      </w:rPr>
    </w:lvl>
    <w:lvl w:ilvl="5" w:tplc="363E6B76">
      <w:start w:val="1"/>
      <w:numFmt w:val="bullet"/>
      <w:lvlText w:val=""/>
      <w:lvlJc w:val="left"/>
      <w:pPr>
        <w:ind w:left="4320" w:hanging="360"/>
      </w:pPr>
      <w:rPr>
        <w:rFonts w:hint="default" w:ascii="Wingdings" w:hAnsi="Wingdings"/>
      </w:rPr>
    </w:lvl>
    <w:lvl w:ilvl="6" w:tplc="FAB0F56A">
      <w:start w:val="1"/>
      <w:numFmt w:val="bullet"/>
      <w:lvlText w:val=""/>
      <w:lvlJc w:val="left"/>
      <w:pPr>
        <w:ind w:left="5040" w:hanging="360"/>
      </w:pPr>
      <w:rPr>
        <w:rFonts w:hint="default" w:ascii="Symbol" w:hAnsi="Symbol"/>
      </w:rPr>
    </w:lvl>
    <w:lvl w:ilvl="7" w:tplc="7E341C6E">
      <w:start w:val="1"/>
      <w:numFmt w:val="bullet"/>
      <w:lvlText w:val="o"/>
      <w:lvlJc w:val="left"/>
      <w:pPr>
        <w:ind w:left="5760" w:hanging="360"/>
      </w:pPr>
      <w:rPr>
        <w:rFonts w:hint="default" w:ascii="Courier New" w:hAnsi="Courier New"/>
      </w:rPr>
    </w:lvl>
    <w:lvl w:ilvl="8" w:tplc="F3302D56">
      <w:start w:val="1"/>
      <w:numFmt w:val="bullet"/>
      <w:lvlText w:val=""/>
      <w:lvlJc w:val="left"/>
      <w:pPr>
        <w:ind w:left="6480" w:hanging="360"/>
      </w:pPr>
      <w:rPr>
        <w:rFonts w:hint="default" w:ascii="Wingdings" w:hAnsi="Wingdings"/>
      </w:rPr>
    </w:lvl>
  </w:abstractNum>
  <w:abstractNum w:abstractNumId="1" w15:restartNumberingAfterBreak="0">
    <w:nsid w:val="0B395362"/>
    <w:multiLevelType w:val="hybridMultilevel"/>
    <w:tmpl w:val="CB46D4DA"/>
    <w:lvl w:ilvl="0" w:tplc="505AED42">
      <w:start w:val="1"/>
      <w:numFmt w:val="bullet"/>
      <w:lvlText w:val=""/>
      <w:lvlJc w:val="left"/>
      <w:pPr>
        <w:ind w:left="720" w:hanging="360"/>
      </w:pPr>
      <w:rPr>
        <w:rFonts w:hint="default" w:ascii="Symbol" w:hAnsi="Symbol"/>
      </w:rPr>
    </w:lvl>
    <w:lvl w:ilvl="1" w:tplc="7D662DB0">
      <w:start w:val="1"/>
      <w:numFmt w:val="bullet"/>
      <w:lvlText w:val="o"/>
      <w:lvlJc w:val="left"/>
      <w:pPr>
        <w:ind w:left="1440" w:hanging="360"/>
      </w:pPr>
      <w:rPr>
        <w:rFonts w:hint="default" w:ascii="Courier New" w:hAnsi="Courier New"/>
      </w:rPr>
    </w:lvl>
    <w:lvl w:ilvl="2" w:tplc="3E12B990">
      <w:start w:val="1"/>
      <w:numFmt w:val="bullet"/>
      <w:lvlText w:val=""/>
      <w:lvlJc w:val="left"/>
      <w:pPr>
        <w:ind w:left="2160" w:hanging="360"/>
      </w:pPr>
      <w:rPr>
        <w:rFonts w:hint="default" w:ascii="Wingdings" w:hAnsi="Wingdings"/>
      </w:rPr>
    </w:lvl>
    <w:lvl w:ilvl="3" w:tplc="4336F4B2">
      <w:start w:val="1"/>
      <w:numFmt w:val="bullet"/>
      <w:lvlText w:val=""/>
      <w:lvlJc w:val="left"/>
      <w:pPr>
        <w:ind w:left="2880" w:hanging="360"/>
      </w:pPr>
      <w:rPr>
        <w:rFonts w:hint="default" w:ascii="Symbol" w:hAnsi="Symbol"/>
      </w:rPr>
    </w:lvl>
    <w:lvl w:ilvl="4" w:tplc="F9F0EF9A">
      <w:start w:val="1"/>
      <w:numFmt w:val="bullet"/>
      <w:lvlText w:val="o"/>
      <w:lvlJc w:val="left"/>
      <w:pPr>
        <w:ind w:left="3600" w:hanging="360"/>
      </w:pPr>
      <w:rPr>
        <w:rFonts w:hint="default" w:ascii="Courier New" w:hAnsi="Courier New"/>
      </w:rPr>
    </w:lvl>
    <w:lvl w:ilvl="5" w:tplc="ACFA964A">
      <w:start w:val="1"/>
      <w:numFmt w:val="bullet"/>
      <w:lvlText w:val=""/>
      <w:lvlJc w:val="left"/>
      <w:pPr>
        <w:ind w:left="4320" w:hanging="360"/>
      </w:pPr>
      <w:rPr>
        <w:rFonts w:hint="default" w:ascii="Wingdings" w:hAnsi="Wingdings"/>
      </w:rPr>
    </w:lvl>
    <w:lvl w:ilvl="6" w:tplc="2286EC84">
      <w:start w:val="1"/>
      <w:numFmt w:val="bullet"/>
      <w:lvlText w:val=""/>
      <w:lvlJc w:val="left"/>
      <w:pPr>
        <w:ind w:left="5040" w:hanging="360"/>
      </w:pPr>
      <w:rPr>
        <w:rFonts w:hint="default" w:ascii="Symbol" w:hAnsi="Symbol"/>
      </w:rPr>
    </w:lvl>
    <w:lvl w:ilvl="7" w:tplc="215C1F0A">
      <w:start w:val="1"/>
      <w:numFmt w:val="bullet"/>
      <w:lvlText w:val="o"/>
      <w:lvlJc w:val="left"/>
      <w:pPr>
        <w:ind w:left="5760" w:hanging="360"/>
      </w:pPr>
      <w:rPr>
        <w:rFonts w:hint="default" w:ascii="Courier New" w:hAnsi="Courier New"/>
      </w:rPr>
    </w:lvl>
    <w:lvl w:ilvl="8" w:tplc="3BE2B572">
      <w:start w:val="1"/>
      <w:numFmt w:val="bullet"/>
      <w:lvlText w:val=""/>
      <w:lvlJc w:val="left"/>
      <w:pPr>
        <w:ind w:left="6480" w:hanging="360"/>
      </w:pPr>
      <w:rPr>
        <w:rFonts w:hint="default" w:ascii="Wingdings" w:hAnsi="Wingdings"/>
      </w:rPr>
    </w:lvl>
  </w:abstractNum>
  <w:abstractNum w:abstractNumId="2" w15:restartNumberingAfterBreak="0">
    <w:nsid w:val="11EE812C"/>
    <w:multiLevelType w:val="hybridMultilevel"/>
    <w:tmpl w:val="FED86914"/>
    <w:lvl w:ilvl="0" w:tplc="C32E5B46">
      <w:start w:val="1"/>
      <w:numFmt w:val="bullet"/>
      <w:lvlText w:val=""/>
      <w:lvlJc w:val="left"/>
      <w:pPr>
        <w:ind w:left="720" w:hanging="360"/>
      </w:pPr>
      <w:rPr>
        <w:rFonts w:hint="default" w:ascii="Symbol" w:hAnsi="Symbol"/>
      </w:rPr>
    </w:lvl>
    <w:lvl w:ilvl="1" w:tplc="FEEC337A">
      <w:start w:val="1"/>
      <w:numFmt w:val="bullet"/>
      <w:lvlText w:val="o"/>
      <w:lvlJc w:val="left"/>
      <w:pPr>
        <w:ind w:left="1440" w:hanging="360"/>
      </w:pPr>
      <w:rPr>
        <w:rFonts w:hint="default" w:ascii="Courier New" w:hAnsi="Courier New"/>
      </w:rPr>
    </w:lvl>
    <w:lvl w:ilvl="2" w:tplc="4AA8871C">
      <w:start w:val="1"/>
      <w:numFmt w:val="bullet"/>
      <w:lvlText w:val=""/>
      <w:lvlJc w:val="left"/>
      <w:pPr>
        <w:ind w:left="2160" w:hanging="360"/>
      </w:pPr>
      <w:rPr>
        <w:rFonts w:hint="default" w:ascii="Wingdings" w:hAnsi="Wingdings"/>
      </w:rPr>
    </w:lvl>
    <w:lvl w:ilvl="3" w:tplc="DB76B638">
      <w:start w:val="1"/>
      <w:numFmt w:val="bullet"/>
      <w:lvlText w:val=""/>
      <w:lvlJc w:val="left"/>
      <w:pPr>
        <w:ind w:left="2880" w:hanging="360"/>
      </w:pPr>
      <w:rPr>
        <w:rFonts w:hint="default" w:ascii="Symbol" w:hAnsi="Symbol"/>
      </w:rPr>
    </w:lvl>
    <w:lvl w:ilvl="4" w:tplc="0514458E">
      <w:start w:val="1"/>
      <w:numFmt w:val="bullet"/>
      <w:lvlText w:val="o"/>
      <w:lvlJc w:val="left"/>
      <w:pPr>
        <w:ind w:left="3600" w:hanging="360"/>
      </w:pPr>
      <w:rPr>
        <w:rFonts w:hint="default" w:ascii="Courier New" w:hAnsi="Courier New"/>
      </w:rPr>
    </w:lvl>
    <w:lvl w:ilvl="5" w:tplc="ADA064A6">
      <w:start w:val="1"/>
      <w:numFmt w:val="bullet"/>
      <w:lvlText w:val=""/>
      <w:lvlJc w:val="left"/>
      <w:pPr>
        <w:ind w:left="4320" w:hanging="360"/>
      </w:pPr>
      <w:rPr>
        <w:rFonts w:hint="default" w:ascii="Wingdings" w:hAnsi="Wingdings"/>
      </w:rPr>
    </w:lvl>
    <w:lvl w:ilvl="6" w:tplc="B3A41348">
      <w:start w:val="1"/>
      <w:numFmt w:val="bullet"/>
      <w:lvlText w:val=""/>
      <w:lvlJc w:val="left"/>
      <w:pPr>
        <w:ind w:left="5040" w:hanging="360"/>
      </w:pPr>
      <w:rPr>
        <w:rFonts w:hint="default" w:ascii="Symbol" w:hAnsi="Symbol"/>
      </w:rPr>
    </w:lvl>
    <w:lvl w:ilvl="7" w:tplc="218669B0">
      <w:start w:val="1"/>
      <w:numFmt w:val="bullet"/>
      <w:lvlText w:val="o"/>
      <w:lvlJc w:val="left"/>
      <w:pPr>
        <w:ind w:left="5760" w:hanging="360"/>
      </w:pPr>
      <w:rPr>
        <w:rFonts w:hint="default" w:ascii="Courier New" w:hAnsi="Courier New"/>
      </w:rPr>
    </w:lvl>
    <w:lvl w:ilvl="8" w:tplc="1B16819E">
      <w:start w:val="1"/>
      <w:numFmt w:val="bullet"/>
      <w:lvlText w:val=""/>
      <w:lvlJc w:val="left"/>
      <w:pPr>
        <w:ind w:left="6480" w:hanging="360"/>
      </w:pPr>
      <w:rPr>
        <w:rFonts w:hint="default" w:ascii="Wingdings" w:hAnsi="Wingdings"/>
      </w:rPr>
    </w:lvl>
  </w:abstractNum>
  <w:abstractNum w:abstractNumId="3" w15:restartNumberingAfterBreak="0">
    <w:nsid w:val="125734B3"/>
    <w:multiLevelType w:val="hybridMultilevel"/>
    <w:tmpl w:val="F8F6AF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ED984B"/>
    <w:multiLevelType w:val="hybridMultilevel"/>
    <w:tmpl w:val="82A43F9C"/>
    <w:lvl w:ilvl="0" w:tplc="A066FFB8">
      <w:start w:val="1"/>
      <w:numFmt w:val="bullet"/>
      <w:lvlText w:val=""/>
      <w:lvlJc w:val="left"/>
      <w:pPr>
        <w:ind w:left="720" w:hanging="360"/>
      </w:pPr>
      <w:rPr>
        <w:rFonts w:hint="default" w:ascii="Symbol" w:hAnsi="Symbol"/>
      </w:rPr>
    </w:lvl>
    <w:lvl w:ilvl="1" w:tplc="FB6037EA">
      <w:start w:val="1"/>
      <w:numFmt w:val="bullet"/>
      <w:lvlText w:val="o"/>
      <w:lvlJc w:val="left"/>
      <w:pPr>
        <w:ind w:left="1440" w:hanging="360"/>
      </w:pPr>
      <w:rPr>
        <w:rFonts w:hint="default" w:ascii="Courier New" w:hAnsi="Courier New" w:cs="Times New Roman"/>
      </w:rPr>
    </w:lvl>
    <w:lvl w:ilvl="2" w:tplc="926EF53C">
      <w:start w:val="1"/>
      <w:numFmt w:val="bullet"/>
      <w:lvlText w:val=""/>
      <w:lvlJc w:val="left"/>
      <w:pPr>
        <w:ind w:left="2160" w:hanging="360"/>
      </w:pPr>
      <w:rPr>
        <w:rFonts w:hint="default" w:ascii="Wingdings" w:hAnsi="Wingdings"/>
      </w:rPr>
    </w:lvl>
    <w:lvl w:ilvl="3" w:tplc="C442CEE4">
      <w:start w:val="1"/>
      <w:numFmt w:val="bullet"/>
      <w:lvlText w:val=""/>
      <w:lvlJc w:val="left"/>
      <w:pPr>
        <w:ind w:left="2880" w:hanging="360"/>
      </w:pPr>
      <w:rPr>
        <w:rFonts w:hint="default" w:ascii="Symbol" w:hAnsi="Symbol"/>
      </w:rPr>
    </w:lvl>
    <w:lvl w:ilvl="4" w:tplc="7FEA9140">
      <w:start w:val="1"/>
      <w:numFmt w:val="bullet"/>
      <w:lvlText w:val="o"/>
      <w:lvlJc w:val="left"/>
      <w:pPr>
        <w:ind w:left="3600" w:hanging="360"/>
      </w:pPr>
      <w:rPr>
        <w:rFonts w:hint="default" w:ascii="Courier New" w:hAnsi="Courier New" w:cs="Times New Roman"/>
      </w:rPr>
    </w:lvl>
    <w:lvl w:ilvl="5" w:tplc="BC408448">
      <w:start w:val="1"/>
      <w:numFmt w:val="bullet"/>
      <w:lvlText w:val=""/>
      <w:lvlJc w:val="left"/>
      <w:pPr>
        <w:ind w:left="4320" w:hanging="360"/>
      </w:pPr>
      <w:rPr>
        <w:rFonts w:hint="default" w:ascii="Wingdings" w:hAnsi="Wingdings"/>
      </w:rPr>
    </w:lvl>
    <w:lvl w:ilvl="6" w:tplc="1F5E9E38">
      <w:start w:val="1"/>
      <w:numFmt w:val="bullet"/>
      <w:lvlText w:val=""/>
      <w:lvlJc w:val="left"/>
      <w:pPr>
        <w:ind w:left="5040" w:hanging="360"/>
      </w:pPr>
      <w:rPr>
        <w:rFonts w:hint="default" w:ascii="Symbol" w:hAnsi="Symbol"/>
      </w:rPr>
    </w:lvl>
    <w:lvl w:ilvl="7" w:tplc="55841426">
      <w:start w:val="1"/>
      <w:numFmt w:val="bullet"/>
      <w:lvlText w:val="o"/>
      <w:lvlJc w:val="left"/>
      <w:pPr>
        <w:ind w:left="5760" w:hanging="360"/>
      </w:pPr>
      <w:rPr>
        <w:rFonts w:hint="default" w:ascii="Courier New" w:hAnsi="Courier New" w:cs="Times New Roman"/>
      </w:rPr>
    </w:lvl>
    <w:lvl w:ilvl="8" w:tplc="601A6126">
      <w:start w:val="1"/>
      <w:numFmt w:val="bullet"/>
      <w:lvlText w:val=""/>
      <w:lvlJc w:val="left"/>
      <w:pPr>
        <w:ind w:left="6480" w:hanging="360"/>
      </w:pPr>
      <w:rPr>
        <w:rFonts w:hint="default" w:ascii="Wingdings" w:hAnsi="Wingdings"/>
      </w:rPr>
    </w:lvl>
  </w:abstractNum>
  <w:abstractNum w:abstractNumId="5" w15:restartNumberingAfterBreak="0">
    <w:nsid w:val="240A3AC4"/>
    <w:multiLevelType w:val="hybridMultilevel"/>
    <w:tmpl w:val="8B2EE886"/>
    <w:lvl w:ilvl="0" w:tplc="0C56BA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13F08"/>
    <w:multiLevelType w:val="hybridMultilevel"/>
    <w:tmpl w:val="C2E69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E534C9"/>
    <w:multiLevelType w:val="hybridMultilevel"/>
    <w:tmpl w:val="2E9A40E0"/>
    <w:lvl w:ilvl="0" w:tplc="38B279C8">
      <w:start w:val="1"/>
      <w:numFmt w:val="bullet"/>
      <w:lvlText w:val=""/>
      <w:lvlJc w:val="left"/>
      <w:pPr>
        <w:ind w:left="720" w:hanging="360"/>
      </w:pPr>
      <w:rPr>
        <w:rFonts w:hint="default" w:ascii="Symbol" w:hAnsi="Symbol"/>
      </w:rPr>
    </w:lvl>
    <w:lvl w:ilvl="1" w:tplc="7DE08382">
      <w:start w:val="1"/>
      <w:numFmt w:val="bullet"/>
      <w:lvlText w:val="o"/>
      <w:lvlJc w:val="left"/>
      <w:pPr>
        <w:ind w:left="1440" w:hanging="360"/>
      </w:pPr>
      <w:rPr>
        <w:rFonts w:hint="default" w:ascii="Courier New" w:hAnsi="Courier New"/>
      </w:rPr>
    </w:lvl>
    <w:lvl w:ilvl="2" w:tplc="8C868C76">
      <w:start w:val="1"/>
      <w:numFmt w:val="bullet"/>
      <w:lvlText w:val=""/>
      <w:lvlJc w:val="left"/>
      <w:pPr>
        <w:ind w:left="2160" w:hanging="360"/>
      </w:pPr>
      <w:rPr>
        <w:rFonts w:hint="default" w:ascii="Wingdings" w:hAnsi="Wingdings"/>
      </w:rPr>
    </w:lvl>
    <w:lvl w:ilvl="3" w:tplc="297CC7BE">
      <w:start w:val="1"/>
      <w:numFmt w:val="bullet"/>
      <w:lvlText w:val=""/>
      <w:lvlJc w:val="left"/>
      <w:pPr>
        <w:ind w:left="2880" w:hanging="360"/>
      </w:pPr>
      <w:rPr>
        <w:rFonts w:hint="default" w:ascii="Symbol" w:hAnsi="Symbol"/>
      </w:rPr>
    </w:lvl>
    <w:lvl w:ilvl="4" w:tplc="7DD2526A">
      <w:start w:val="1"/>
      <w:numFmt w:val="bullet"/>
      <w:lvlText w:val="o"/>
      <w:lvlJc w:val="left"/>
      <w:pPr>
        <w:ind w:left="3600" w:hanging="360"/>
      </w:pPr>
      <w:rPr>
        <w:rFonts w:hint="default" w:ascii="Courier New" w:hAnsi="Courier New"/>
      </w:rPr>
    </w:lvl>
    <w:lvl w:ilvl="5" w:tplc="2A1CCF76">
      <w:start w:val="1"/>
      <w:numFmt w:val="bullet"/>
      <w:lvlText w:val=""/>
      <w:lvlJc w:val="left"/>
      <w:pPr>
        <w:ind w:left="4320" w:hanging="360"/>
      </w:pPr>
      <w:rPr>
        <w:rFonts w:hint="default" w:ascii="Wingdings" w:hAnsi="Wingdings"/>
      </w:rPr>
    </w:lvl>
    <w:lvl w:ilvl="6" w:tplc="622834C2">
      <w:start w:val="1"/>
      <w:numFmt w:val="bullet"/>
      <w:lvlText w:val=""/>
      <w:lvlJc w:val="left"/>
      <w:pPr>
        <w:ind w:left="5040" w:hanging="360"/>
      </w:pPr>
      <w:rPr>
        <w:rFonts w:hint="default" w:ascii="Symbol" w:hAnsi="Symbol"/>
      </w:rPr>
    </w:lvl>
    <w:lvl w:ilvl="7" w:tplc="540224C0">
      <w:start w:val="1"/>
      <w:numFmt w:val="bullet"/>
      <w:lvlText w:val="o"/>
      <w:lvlJc w:val="left"/>
      <w:pPr>
        <w:ind w:left="5760" w:hanging="360"/>
      </w:pPr>
      <w:rPr>
        <w:rFonts w:hint="default" w:ascii="Courier New" w:hAnsi="Courier New"/>
      </w:rPr>
    </w:lvl>
    <w:lvl w:ilvl="8" w:tplc="5064A052">
      <w:start w:val="1"/>
      <w:numFmt w:val="bullet"/>
      <w:lvlText w:val=""/>
      <w:lvlJc w:val="left"/>
      <w:pPr>
        <w:ind w:left="6480" w:hanging="360"/>
      </w:pPr>
      <w:rPr>
        <w:rFonts w:hint="default" w:ascii="Wingdings" w:hAnsi="Wingdings"/>
      </w:rPr>
    </w:lvl>
  </w:abstractNum>
  <w:abstractNum w:abstractNumId="8" w15:restartNumberingAfterBreak="0">
    <w:nsid w:val="2F358186"/>
    <w:multiLevelType w:val="hybridMultilevel"/>
    <w:tmpl w:val="1DCA206C"/>
    <w:lvl w:ilvl="0" w:tplc="4086BA80">
      <w:start w:val="1"/>
      <w:numFmt w:val="bullet"/>
      <w:lvlText w:val=""/>
      <w:lvlJc w:val="left"/>
      <w:pPr>
        <w:ind w:left="720" w:hanging="360"/>
      </w:pPr>
      <w:rPr>
        <w:rFonts w:hint="default" w:ascii="Symbol" w:hAnsi="Symbol"/>
      </w:rPr>
    </w:lvl>
    <w:lvl w:ilvl="1" w:tplc="6B808518">
      <w:start w:val="1"/>
      <w:numFmt w:val="bullet"/>
      <w:lvlText w:val="o"/>
      <w:lvlJc w:val="left"/>
      <w:pPr>
        <w:ind w:left="1440" w:hanging="360"/>
      </w:pPr>
      <w:rPr>
        <w:rFonts w:hint="default" w:ascii="Courier New" w:hAnsi="Courier New"/>
      </w:rPr>
    </w:lvl>
    <w:lvl w:ilvl="2" w:tplc="6870107A">
      <w:start w:val="1"/>
      <w:numFmt w:val="bullet"/>
      <w:lvlText w:val=""/>
      <w:lvlJc w:val="left"/>
      <w:pPr>
        <w:ind w:left="2160" w:hanging="360"/>
      </w:pPr>
      <w:rPr>
        <w:rFonts w:hint="default" w:ascii="Wingdings" w:hAnsi="Wingdings"/>
      </w:rPr>
    </w:lvl>
    <w:lvl w:ilvl="3" w:tplc="713A4046">
      <w:start w:val="1"/>
      <w:numFmt w:val="bullet"/>
      <w:lvlText w:val=""/>
      <w:lvlJc w:val="left"/>
      <w:pPr>
        <w:ind w:left="2880" w:hanging="360"/>
      </w:pPr>
      <w:rPr>
        <w:rFonts w:hint="default" w:ascii="Symbol" w:hAnsi="Symbol"/>
      </w:rPr>
    </w:lvl>
    <w:lvl w:ilvl="4" w:tplc="3DB233F8">
      <w:start w:val="1"/>
      <w:numFmt w:val="bullet"/>
      <w:lvlText w:val="o"/>
      <w:lvlJc w:val="left"/>
      <w:pPr>
        <w:ind w:left="3600" w:hanging="360"/>
      </w:pPr>
      <w:rPr>
        <w:rFonts w:hint="default" w:ascii="Courier New" w:hAnsi="Courier New"/>
      </w:rPr>
    </w:lvl>
    <w:lvl w:ilvl="5" w:tplc="30D6C9D2">
      <w:start w:val="1"/>
      <w:numFmt w:val="bullet"/>
      <w:lvlText w:val=""/>
      <w:lvlJc w:val="left"/>
      <w:pPr>
        <w:ind w:left="4320" w:hanging="360"/>
      </w:pPr>
      <w:rPr>
        <w:rFonts w:hint="default" w:ascii="Wingdings" w:hAnsi="Wingdings"/>
      </w:rPr>
    </w:lvl>
    <w:lvl w:ilvl="6" w:tplc="F4B69D1E">
      <w:start w:val="1"/>
      <w:numFmt w:val="bullet"/>
      <w:lvlText w:val=""/>
      <w:lvlJc w:val="left"/>
      <w:pPr>
        <w:ind w:left="5040" w:hanging="360"/>
      </w:pPr>
      <w:rPr>
        <w:rFonts w:hint="default" w:ascii="Symbol" w:hAnsi="Symbol"/>
      </w:rPr>
    </w:lvl>
    <w:lvl w:ilvl="7" w:tplc="27F8B0F2">
      <w:start w:val="1"/>
      <w:numFmt w:val="bullet"/>
      <w:lvlText w:val="o"/>
      <w:lvlJc w:val="left"/>
      <w:pPr>
        <w:ind w:left="5760" w:hanging="360"/>
      </w:pPr>
      <w:rPr>
        <w:rFonts w:hint="default" w:ascii="Courier New" w:hAnsi="Courier New"/>
      </w:rPr>
    </w:lvl>
    <w:lvl w:ilvl="8" w:tplc="E5C2FB96">
      <w:start w:val="1"/>
      <w:numFmt w:val="bullet"/>
      <w:lvlText w:val=""/>
      <w:lvlJc w:val="left"/>
      <w:pPr>
        <w:ind w:left="6480" w:hanging="360"/>
      </w:pPr>
      <w:rPr>
        <w:rFonts w:hint="default" w:ascii="Wingdings" w:hAnsi="Wingdings"/>
      </w:rPr>
    </w:lvl>
  </w:abstractNum>
  <w:abstractNum w:abstractNumId="9" w15:restartNumberingAfterBreak="0">
    <w:nsid w:val="33640D37"/>
    <w:multiLevelType w:val="hybridMultilevel"/>
    <w:tmpl w:val="2D8A528C"/>
    <w:lvl w:ilvl="0" w:tplc="5D8AE726">
      <w:start w:val="1"/>
      <w:numFmt w:val="bullet"/>
      <w:lvlText w:val=""/>
      <w:lvlJc w:val="left"/>
      <w:pPr>
        <w:ind w:left="360" w:hanging="360"/>
      </w:pPr>
      <w:rPr>
        <w:rFonts w:hint="default" w:ascii="Symbol" w:hAnsi="Symbol"/>
      </w:rPr>
    </w:lvl>
    <w:lvl w:ilvl="1" w:tplc="5568D326">
      <w:start w:val="1"/>
      <w:numFmt w:val="bullet"/>
      <w:lvlText w:val="o"/>
      <w:lvlJc w:val="left"/>
      <w:pPr>
        <w:ind w:left="1440" w:hanging="360"/>
      </w:pPr>
      <w:rPr>
        <w:rFonts w:hint="default" w:ascii="Courier New" w:hAnsi="Courier New"/>
      </w:rPr>
    </w:lvl>
    <w:lvl w:ilvl="2" w:tplc="002E38B4">
      <w:start w:val="1"/>
      <w:numFmt w:val="bullet"/>
      <w:lvlText w:val=""/>
      <w:lvlJc w:val="left"/>
      <w:pPr>
        <w:ind w:left="2160" w:hanging="360"/>
      </w:pPr>
      <w:rPr>
        <w:rFonts w:hint="default" w:ascii="Wingdings" w:hAnsi="Wingdings"/>
      </w:rPr>
    </w:lvl>
    <w:lvl w:ilvl="3" w:tplc="B63C9730">
      <w:start w:val="1"/>
      <w:numFmt w:val="bullet"/>
      <w:lvlText w:val=""/>
      <w:lvlJc w:val="left"/>
      <w:pPr>
        <w:ind w:left="2880" w:hanging="360"/>
      </w:pPr>
      <w:rPr>
        <w:rFonts w:hint="default" w:ascii="Symbol" w:hAnsi="Symbol"/>
      </w:rPr>
    </w:lvl>
    <w:lvl w:ilvl="4" w:tplc="971C8516">
      <w:start w:val="1"/>
      <w:numFmt w:val="bullet"/>
      <w:lvlText w:val="o"/>
      <w:lvlJc w:val="left"/>
      <w:pPr>
        <w:ind w:left="3600" w:hanging="360"/>
      </w:pPr>
      <w:rPr>
        <w:rFonts w:hint="default" w:ascii="Courier New" w:hAnsi="Courier New"/>
      </w:rPr>
    </w:lvl>
    <w:lvl w:ilvl="5" w:tplc="14ECDF4E">
      <w:start w:val="1"/>
      <w:numFmt w:val="bullet"/>
      <w:lvlText w:val=""/>
      <w:lvlJc w:val="left"/>
      <w:pPr>
        <w:ind w:left="4320" w:hanging="360"/>
      </w:pPr>
      <w:rPr>
        <w:rFonts w:hint="default" w:ascii="Wingdings" w:hAnsi="Wingdings"/>
      </w:rPr>
    </w:lvl>
    <w:lvl w:ilvl="6" w:tplc="62E460E4">
      <w:start w:val="1"/>
      <w:numFmt w:val="bullet"/>
      <w:lvlText w:val=""/>
      <w:lvlJc w:val="left"/>
      <w:pPr>
        <w:ind w:left="5040" w:hanging="360"/>
      </w:pPr>
      <w:rPr>
        <w:rFonts w:hint="default" w:ascii="Symbol" w:hAnsi="Symbol"/>
      </w:rPr>
    </w:lvl>
    <w:lvl w:ilvl="7" w:tplc="96F814DA">
      <w:start w:val="1"/>
      <w:numFmt w:val="bullet"/>
      <w:lvlText w:val="o"/>
      <w:lvlJc w:val="left"/>
      <w:pPr>
        <w:ind w:left="5760" w:hanging="360"/>
      </w:pPr>
      <w:rPr>
        <w:rFonts w:hint="default" w:ascii="Courier New" w:hAnsi="Courier New"/>
      </w:rPr>
    </w:lvl>
    <w:lvl w:ilvl="8" w:tplc="55007530">
      <w:start w:val="1"/>
      <w:numFmt w:val="bullet"/>
      <w:lvlText w:val=""/>
      <w:lvlJc w:val="left"/>
      <w:pPr>
        <w:ind w:left="6480" w:hanging="360"/>
      </w:pPr>
      <w:rPr>
        <w:rFonts w:hint="default" w:ascii="Wingdings" w:hAnsi="Wingdings"/>
      </w:rPr>
    </w:lvl>
  </w:abstractNum>
  <w:abstractNum w:abstractNumId="10" w15:restartNumberingAfterBreak="0">
    <w:nsid w:val="3B34E7E9"/>
    <w:multiLevelType w:val="hybridMultilevel"/>
    <w:tmpl w:val="58B8F8AE"/>
    <w:lvl w:ilvl="0" w:tplc="D12E5BDE">
      <w:start w:val="1"/>
      <w:numFmt w:val="bullet"/>
      <w:lvlText w:val=""/>
      <w:lvlJc w:val="left"/>
      <w:pPr>
        <w:ind w:left="360" w:hanging="360"/>
      </w:pPr>
      <w:rPr>
        <w:rFonts w:hint="default" w:ascii="Symbol" w:hAnsi="Symbol"/>
      </w:rPr>
    </w:lvl>
    <w:lvl w:ilvl="1" w:tplc="DBD412E2">
      <w:start w:val="1"/>
      <w:numFmt w:val="bullet"/>
      <w:lvlText w:val="o"/>
      <w:lvlJc w:val="left"/>
      <w:pPr>
        <w:ind w:left="1440" w:hanging="360"/>
      </w:pPr>
      <w:rPr>
        <w:rFonts w:hint="default" w:ascii="Courier New" w:hAnsi="Courier New"/>
      </w:rPr>
    </w:lvl>
    <w:lvl w:ilvl="2" w:tplc="DFBE2E00">
      <w:start w:val="1"/>
      <w:numFmt w:val="bullet"/>
      <w:lvlText w:val=""/>
      <w:lvlJc w:val="left"/>
      <w:pPr>
        <w:ind w:left="2160" w:hanging="360"/>
      </w:pPr>
      <w:rPr>
        <w:rFonts w:hint="default" w:ascii="Wingdings" w:hAnsi="Wingdings"/>
      </w:rPr>
    </w:lvl>
    <w:lvl w:ilvl="3" w:tplc="21EA88CE">
      <w:start w:val="1"/>
      <w:numFmt w:val="bullet"/>
      <w:lvlText w:val=""/>
      <w:lvlJc w:val="left"/>
      <w:pPr>
        <w:ind w:left="2880" w:hanging="360"/>
      </w:pPr>
      <w:rPr>
        <w:rFonts w:hint="default" w:ascii="Symbol" w:hAnsi="Symbol"/>
      </w:rPr>
    </w:lvl>
    <w:lvl w:ilvl="4" w:tplc="E93C2F30">
      <w:start w:val="1"/>
      <w:numFmt w:val="bullet"/>
      <w:lvlText w:val="o"/>
      <w:lvlJc w:val="left"/>
      <w:pPr>
        <w:ind w:left="3600" w:hanging="360"/>
      </w:pPr>
      <w:rPr>
        <w:rFonts w:hint="default" w:ascii="Courier New" w:hAnsi="Courier New"/>
      </w:rPr>
    </w:lvl>
    <w:lvl w:ilvl="5" w:tplc="AE4ADF74">
      <w:start w:val="1"/>
      <w:numFmt w:val="bullet"/>
      <w:lvlText w:val=""/>
      <w:lvlJc w:val="left"/>
      <w:pPr>
        <w:ind w:left="4320" w:hanging="360"/>
      </w:pPr>
      <w:rPr>
        <w:rFonts w:hint="default" w:ascii="Wingdings" w:hAnsi="Wingdings"/>
      </w:rPr>
    </w:lvl>
    <w:lvl w:ilvl="6" w:tplc="EB00E6A6">
      <w:start w:val="1"/>
      <w:numFmt w:val="bullet"/>
      <w:lvlText w:val=""/>
      <w:lvlJc w:val="left"/>
      <w:pPr>
        <w:ind w:left="5040" w:hanging="360"/>
      </w:pPr>
      <w:rPr>
        <w:rFonts w:hint="default" w:ascii="Symbol" w:hAnsi="Symbol"/>
      </w:rPr>
    </w:lvl>
    <w:lvl w:ilvl="7" w:tplc="0B668660">
      <w:start w:val="1"/>
      <w:numFmt w:val="bullet"/>
      <w:lvlText w:val="o"/>
      <w:lvlJc w:val="left"/>
      <w:pPr>
        <w:ind w:left="5760" w:hanging="360"/>
      </w:pPr>
      <w:rPr>
        <w:rFonts w:hint="default" w:ascii="Courier New" w:hAnsi="Courier New"/>
      </w:rPr>
    </w:lvl>
    <w:lvl w:ilvl="8" w:tplc="8AA2F2DC">
      <w:start w:val="1"/>
      <w:numFmt w:val="bullet"/>
      <w:lvlText w:val=""/>
      <w:lvlJc w:val="left"/>
      <w:pPr>
        <w:ind w:left="6480" w:hanging="360"/>
      </w:pPr>
      <w:rPr>
        <w:rFonts w:hint="default" w:ascii="Wingdings" w:hAnsi="Wingdings"/>
      </w:rPr>
    </w:lvl>
  </w:abstractNum>
  <w:abstractNum w:abstractNumId="11" w15:restartNumberingAfterBreak="0">
    <w:nsid w:val="3E41A706"/>
    <w:multiLevelType w:val="hybridMultilevel"/>
    <w:tmpl w:val="FBD0209A"/>
    <w:lvl w:ilvl="0" w:tplc="FB7C4F2E">
      <w:start w:val="1"/>
      <w:numFmt w:val="bullet"/>
      <w:lvlText w:val=""/>
      <w:lvlJc w:val="left"/>
      <w:pPr>
        <w:ind w:left="720" w:hanging="360"/>
      </w:pPr>
      <w:rPr>
        <w:rFonts w:hint="default" w:ascii="Symbol" w:hAnsi="Symbol"/>
      </w:rPr>
    </w:lvl>
    <w:lvl w:ilvl="1" w:tplc="09880F4A">
      <w:start w:val="1"/>
      <w:numFmt w:val="bullet"/>
      <w:lvlText w:val="o"/>
      <w:lvlJc w:val="left"/>
      <w:pPr>
        <w:ind w:left="1440" w:hanging="360"/>
      </w:pPr>
      <w:rPr>
        <w:rFonts w:hint="default" w:ascii="Courier New" w:hAnsi="Courier New"/>
      </w:rPr>
    </w:lvl>
    <w:lvl w:ilvl="2" w:tplc="09CE888C">
      <w:start w:val="1"/>
      <w:numFmt w:val="bullet"/>
      <w:lvlText w:val=""/>
      <w:lvlJc w:val="left"/>
      <w:pPr>
        <w:ind w:left="2160" w:hanging="360"/>
      </w:pPr>
      <w:rPr>
        <w:rFonts w:hint="default" w:ascii="Wingdings" w:hAnsi="Wingdings"/>
      </w:rPr>
    </w:lvl>
    <w:lvl w:ilvl="3" w:tplc="032E499E">
      <w:start w:val="1"/>
      <w:numFmt w:val="bullet"/>
      <w:lvlText w:val=""/>
      <w:lvlJc w:val="left"/>
      <w:pPr>
        <w:ind w:left="2880" w:hanging="360"/>
      </w:pPr>
      <w:rPr>
        <w:rFonts w:hint="default" w:ascii="Symbol" w:hAnsi="Symbol"/>
      </w:rPr>
    </w:lvl>
    <w:lvl w:ilvl="4" w:tplc="B0FE830A">
      <w:start w:val="1"/>
      <w:numFmt w:val="bullet"/>
      <w:lvlText w:val="o"/>
      <w:lvlJc w:val="left"/>
      <w:pPr>
        <w:ind w:left="3600" w:hanging="360"/>
      </w:pPr>
      <w:rPr>
        <w:rFonts w:hint="default" w:ascii="Courier New" w:hAnsi="Courier New"/>
      </w:rPr>
    </w:lvl>
    <w:lvl w:ilvl="5" w:tplc="8054BBA8">
      <w:start w:val="1"/>
      <w:numFmt w:val="bullet"/>
      <w:lvlText w:val=""/>
      <w:lvlJc w:val="left"/>
      <w:pPr>
        <w:ind w:left="4320" w:hanging="360"/>
      </w:pPr>
      <w:rPr>
        <w:rFonts w:hint="default" w:ascii="Wingdings" w:hAnsi="Wingdings"/>
      </w:rPr>
    </w:lvl>
    <w:lvl w:ilvl="6" w:tplc="B350B54E">
      <w:start w:val="1"/>
      <w:numFmt w:val="bullet"/>
      <w:lvlText w:val=""/>
      <w:lvlJc w:val="left"/>
      <w:pPr>
        <w:ind w:left="5040" w:hanging="360"/>
      </w:pPr>
      <w:rPr>
        <w:rFonts w:hint="default" w:ascii="Symbol" w:hAnsi="Symbol"/>
      </w:rPr>
    </w:lvl>
    <w:lvl w:ilvl="7" w:tplc="1F44BF36">
      <w:start w:val="1"/>
      <w:numFmt w:val="bullet"/>
      <w:lvlText w:val="o"/>
      <w:lvlJc w:val="left"/>
      <w:pPr>
        <w:ind w:left="5760" w:hanging="360"/>
      </w:pPr>
      <w:rPr>
        <w:rFonts w:hint="default" w:ascii="Courier New" w:hAnsi="Courier New"/>
      </w:rPr>
    </w:lvl>
    <w:lvl w:ilvl="8" w:tplc="F8D6AD94">
      <w:start w:val="1"/>
      <w:numFmt w:val="bullet"/>
      <w:lvlText w:val=""/>
      <w:lvlJc w:val="left"/>
      <w:pPr>
        <w:ind w:left="6480" w:hanging="360"/>
      </w:pPr>
      <w:rPr>
        <w:rFonts w:hint="default" w:ascii="Wingdings" w:hAnsi="Wingdings"/>
      </w:rPr>
    </w:lvl>
  </w:abstractNum>
  <w:abstractNum w:abstractNumId="12" w15:restartNumberingAfterBreak="0">
    <w:nsid w:val="3F0F722F"/>
    <w:multiLevelType w:val="hybridMultilevel"/>
    <w:tmpl w:val="DAD6D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2481C9"/>
    <w:multiLevelType w:val="hybridMultilevel"/>
    <w:tmpl w:val="7212A054"/>
    <w:lvl w:ilvl="0" w:tplc="4EA201CA">
      <w:start w:val="1"/>
      <w:numFmt w:val="bullet"/>
      <w:lvlText w:val=""/>
      <w:lvlJc w:val="left"/>
      <w:pPr>
        <w:ind w:left="720" w:hanging="360"/>
      </w:pPr>
      <w:rPr>
        <w:rFonts w:hint="default" w:ascii="Symbol" w:hAnsi="Symbol"/>
      </w:rPr>
    </w:lvl>
    <w:lvl w:ilvl="1" w:tplc="F318A948">
      <w:start w:val="1"/>
      <w:numFmt w:val="bullet"/>
      <w:lvlText w:val="o"/>
      <w:lvlJc w:val="left"/>
      <w:pPr>
        <w:ind w:left="1440" w:hanging="360"/>
      </w:pPr>
      <w:rPr>
        <w:rFonts w:hint="default" w:ascii="Courier New" w:hAnsi="Courier New"/>
      </w:rPr>
    </w:lvl>
    <w:lvl w:ilvl="2" w:tplc="D3002BF4">
      <w:start w:val="1"/>
      <w:numFmt w:val="bullet"/>
      <w:lvlText w:val=""/>
      <w:lvlJc w:val="left"/>
      <w:pPr>
        <w:ind w:left="2160" w:hanging="360"/>
      </w:pPr>
      <w:rPr>
        <w:rFonts w:hint="default" w:ascii="Wingdings" w:hAnsi="Wingdings"/>
      </w:rPr>
    </w:lvl>
    <w:lvl w:ilvl="3" w:tplc="B4F822EE">
      <w:start w:val="1"/>
      <w:numFmt w:val="bullet"/>
      <w:lvlText w:val=""/>
      <w:lvlJc w:val="left"/>
      <w:pPr>
        <w:ind w:left="2880" w:hanging="360"/>
      </w:pPr>
      <w:rPr>
        <w:rFonts w:hint="default" w:ascii="Symbol" w:hAnsi="Symbol"/>
      </w:rPr>
    </w:lvl>
    <w:lvl w:ilvl="4" w:tplc="47167648">
      <w:start w:val="1"/>
      <w:numFmt w:val="bullet"/>
      <w:lvlText w:val="o"/>
      <w:lvlJc w:val="left"/>
      <w:pPr>
        <w:ind w:left="3600" w:hanging="360"/>
      </w:pPr>
      <w:rPr>
        <w:rFonts w:hint="default" w:ascii="Courier New" w:hAnsi="Courier New"/>
      </w:rPr>
    </w:lvl>
    <w:lvl w:ilvl="5" w:tplc="11566460">
      <w:start w:val="1"/>
      <w:numFmt w:val="bullet"/>
      <w:lvlText w:val=""/>
      <w:lvlJc w:val="left"/>
      <w:pPr>
        <w:ind w:left="4320" w:hanging="360"/>
      </w:pPr>
      <w:rPr>
        <w:rFonts w:hint="default" w:ascii="Wingdings" w:hAnsi="Wingdings"/>
      </w:rPr>
    </w:lvl>
    <w:lvl w:ilvl="6" w:tplc="307A1446">
      <w:start w:val="1"/>
      <w:numFmt w:val="bullet"/>
      <w:lvlText w:val=""/>
      <w:lvlJc w:val="left"/>
      <w:pPr>
        <w:ind w:left="5040" w:hanging="360"/>
      </w:pPr>
      <w:rPr>
        <w:rFonts w:hint="default" w:ascii="Symbol" w:hAnsi="Symbol"/>
      </w:rPr>
    </w:lvl>
    <w:lvl w:ilvl="7" w:tplc="17207606">
      <w:start w:val="1"/>
      <w:numFmt w:val="bullet"/>
      <w:lvlText w:val="o"/>
      <w:lvlJc w:val="left"/>
      <w:pPr>
        <w:ind w:left="5760" w:hanging="360"/>
      </w:pPr>
      <w:rPr>
        <w:rFonts w:hint="default" w:ascii="Courier New" w:hAnsi="Courier New"/>
      </w:rPr>
    </w:lvl>
    <w:lvl w:ilvl="8" w:tplc="501A548C">
      <w:start w:val="1"/>
      <w:numFmt w:val="bullet"/>
      <w:lvlText w:val=""/>
      <w:lvlJc w:val="left"/>
      <w:pPr>
        <w:ind w:left="6480" w:hanging="360"/>
      </w:pPr>
      <w:rPr>
        <w:rFonts w:hint="default" w:ascii="Wingdings" w:hAnsi="Wingdings"/>
      </w:rPr>
    </w:lvl>
  </w:abstractNum>
  <w:abstractNum w:abstractNumId="14" w15:restartNumberingAfterBreak="0">
    <w:nsid w:val="45208EC3"/>
    <w:multiLevelType w:val="hybridMultilevel"/>
    <w:tmpl w:val="FDB2332E"/>
    <w:lvl w:ilvl="0" w:tplc="D64EFF20">
      <w:start w:val="1"/>
      <w:numFmt w:val="bullet"/>
      <w:lvlText w:val=""/>
      <w:lvlJc w:val="left"/>
      <w:pPr>
        <w:ind w:left="720" w:hanging="360"/>
      </w:pPr>
      <w:rPr>
        <w:rFonts w:hint="default" w:ascii="Symbol" w:hAnsi="Symbol"/>
      </w:rPr>
    </w:lvl>
    <w:lvl w:ilvl="1" w:tplc="336E7FF2">
      <w:start w:val="1"/>
      <w:numFmt w:val="bullet"/>
      <w:lvlText w:val="o"/>
      <w:lvlJc w:val="left"/>
      <w:pPr>
        <w:ind w:left="1440" w:hanging="360"/>
      </w:pPr>
      <w:rPr>
        <w:rFonts w:hint="default" w:ascii="Courier New" w:hAnsi="Courier New"/>
      </w:rPr>
    </w:lvl>
    <w:lvl w:ilvl="2" w:tplc="E8D01912">
      <w:start w:val="1"/>
      <w:numFmt w:val="bullet"/>
      <w:lvlText w:val=""/>
      <w:lvlJc w:val="left"/>
      <w:pPr>
        <w:ind w:left="2160" w:hanging="360"/>
      </w:pPr>
      <w:rPr>
        <w:rFonts w:hint="default" w:ascii="Wingdings" w:hAnsi="Wingdings"/>
      </w:rPr>
    </w:lvl>
    <w:lvl w:ilvl="3" w:tplc="2D98AA06">
      <w:start w:val="1"/>
      <w:numFmt w:val="bullet"/>
      <w:lvlText w:val=""/>
      <w:lvlJc w:val="left"/>
      <w:pPr>
        <w:ind w:left="2880" w:hanging="360"/>
      </w:pPr>
      <w:rPr>
        <w:rFonts w:hint="default" w:ascii="Symbol" w:hAnsi="Symbol"/>
      </w:rPr>
    </w:lvl>
    <w:lvl w:ilvl="4" w:tplc="4398729E">
      <w:start w:val="1"/>
      <w:numFmt w:val="bullet"/>
      <w:lvlText w:val="o"/>
      <w:lvlJc w:val="left"/>
      <w:pPr>
        <w:ind w:left="3600" w:hanging="360"/>
      </w:pPr>
      <w:rPr>
        <w:rFonts w:hint="default" w:ascii="Courier New" w:hAnsi="Courier New"/>
      </w:rPr>
    </w:lvl>
    <w:lvl w:ilvl="5" w:tplc="850A597A">
      <w:start w:val="1"/>
      <w:numFmt w:val="bullet"/>
      <w:lvlText w:val=""/>
      <w:lvlJc w:val="left"/>
      <w:pPr>
        <w:ind w:left="4320" w:hanging="360"/>
      </w:pPr>
      <w:rPr>
        <w:rFonts w:hint="default" w:ascii="Wingdings" w:hAnsi="Wingdings"/>
      </w:rPr>
    </w:lvl>
    <w:lvl w:ilvl="6" w:tplc="18864920">
      <w:start w:val="1"/>
      <w:numFmt w:val="bullet"/>
      <w:lvlText w:val=""/>
      <w:lvlJc w:val="left"/>
      <w:pPr>
        <w:ind w:left="5040" w:hanging="360"/>
      </w:pPr>
      <w:rPr>
        <w:rFonts w:hint="default" w:ascii="Symbol" w:hAnsi="Symbol"/>
      </w:rPr>
    </w:lvl>
    <w:lvl w:ilvl="7" w:tplc="B4E42B88">
      <w:start w:val="1"/>
      <w:numFmt w:val="bullet"/>
      <w:lvlText w:val="o"/>
      <w:lvlJc w:val="left"/>
      <w:pPr>
        <w:ind w:left="5760" w:hanging="360"/>
      </w:pPr>
      <w:rPr>
        <w:rFonts w:hint="default" w:ascii="Courier New" w:hAnsi="Courier New"/>
      </w:rPr>
    </w:lvl>
    <w:lvl w:ilvl="8" w:tplc="8E9A53DA">
      <w:start w:val="1"/>
      <w:numFmt w:val="bullet"/>
      <w:lvlText w:val=""/>
      <w:lvlJc w:val="left"/>
      <w:pPr>
        <w:ind w:left="6480" w:hanging="360"/>
      </w:pPr>
      <w:rPr>
        <w:rFonts w:hint="default" w:ascii="Wingdings" w:hAnsi="Wingdings"/>
      </w:rPr>
    </w:lvl>
  </w:abstractNum>
  <w:abstractNum w:abstractNumId="15" w15:restartNumberingAfterBreak="0">
    <w:nsid w:val="4A351CF3"/>
    <w:multiLevelType w:val="hybridMultilevel"/>
    <w:tmpl w:val="DE04CB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A8052B3"/>
    <w:multiLevelType w:val="hybridMultilevel"/>
    <w:tmpl w:val="D5A6F6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2F0C5F"/>
    <w:multiLevelType w:val="hybridMultilevel"/>
    <w:tmpl w:val="284EC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160DAC7"/>
    <w:multiLevelType w:val="hybridMultilevel"/>
    <w:tmpl w:val="9B3E388C"/>
    <w:lvl w:ilvl="0" w:tplc="D07A6F3A">
      <w:start w:val="1"/>
      <w:numFmt w:val="bullet"/>
      <w:lvlText w:val=""/>
      <w:lvlJc w:val="left"/>
      <w:pPr>
        <w:ind w:left="720" w:hanging="360"/>
      </w:pPr>
      <w:rPr>
        <w:rFonts w:hint="default" w:ascii="Symbol" w:hAnsi="Symbol"/>
      </w:rPr>
    </w:lvl>
    <w:lvl w:ilvl="1" w:tplc="943C3D3C">
      <w:start w:val="1"/>
      <w:numFmt w:val="bullet"/>
      <w:lvlText w:val="o"/>
      <w:lvlJc w:val="left"/>
      <w:pPr>
        <w:ind w:left="1440" w:hanging="360"/>
      </w:pPr>
      <w:rPr>
        <w:rFonts w:hint="default" w:ascii="Courier New" w:hAnsi="Courier New"/>
      </w:rPr>
    </w:lvl>
    <w:lvl w:ilvl="2" w:tplc="ABD6DA30">
      <w:start w:val="1"/>
      <w:numFmt w:val="bullet"/>
      <w:lvlText w:val=""/>
      <w:lvlJc w:val="left"/>
      <w:pPr>
        <w:ind w:left="2160" w:hanging="360"/>
      </w:pPr>
      <w:rPr>
        <w:rFonts w:hint="default" w:ascii="Wingdings" w:hAnsi="Wingdings"/>
      </w:rPr>
    </w:lvl>
    <w:lvl w:ilvl="3" w:tplc="1152F5A4">
      <w:start w:val="1"/>
      <w:numFmt w:val="bullet"/>
      <w:lvlText w:val=""/>
      <w:lvlJc w:val="left"/>
      <w:pPr>
        <w:ind w:left="2880" w:hanging="360"/>
      </w:pPr>
      <w:rPr>
        <w:rFonts w:hint="default" w:ascii="Symbol" w:hAnsi="Symbol"/>
      </w:rPr>
    </w:lvl>
    <w:lvl w:ilvl="4" w:tplc="52304C18">
      <w:start w:val="1"/>
      <w:numFmt w:val="bullet"/>
      <w:lvlText w:val="o"/>
      <w:lvlJc w:val="left"/>
      <w:pPr>
        <w:ind w:left="3600" w:hanging="360"/>
      </w:pPr>
      <w:rPr>
        <w:rFonts w:hint="default" w:ascii="Courier New" w:hAnsi="Courier New"/>
      </w:rPr>
    </w:lvl>
    <w:lvl w:ilvl="5" w:tplc="914EE6FA">
      <w:start w:val="1"/>
      <w:numFmt w:val="bullet"/>
      <w:lvlText w:val=""/>
      <w:lvlJc w:val="left"/>
      <w:pPr>
        <w:ind w:left="4320" w:hanging="360"/>
      </w:pPr>
      <w:rPr>
        <w:rFonts w:hint="default" w:ascii="Wingdings" w:hAnsi="Wingdings"/>
      </w:rPr>
    </w:lvl>
    <w:lvl w:ilvl="6" w:tplc="8FBCBFCC">
      <w:start w:val="1"/>
      <w:numFmt w:val="bullet"/>
      <w:lvlText w:val=""/>
      <w:lvlJc w:val="left"/>
      <w:pPr>
        <w:ind w:left="5040" w:hanging="360"/>
      </w:pPr>
      <w:rPr>
        <w:rFonts w:hint="default" w:ascii="Symbol" w:hAnsi="Symbol"/>
      </w:rPr>
    </w:lvl>
    <w:lvl w:ilvl="7" w:tplc="8670E4D2">
      <w:start w:val="1"/>
      <w:numFmt w:val="bullet"/>
      <w:lvlText w:val="o"/>
      <w:lvlJc w:val="left"/>
      <w:pPr>
        <w:ind w:left="5760" w:hanging="360"/>
      </w:pPr>
      <w:rPr>
        <w:rFonts w:hint="default" w:ascii="Courier New" w:hAnsi="Courier New"/>
      </w:rPr>
    </w:lvl>
    <w:lvl w:ilvl="8" w:tplc="D168188A">
      <w:start w:val="1"/>
      <w:numFmt w:val="bullet"/>
      <w:lvlText w:val=""/>
      <w:lvlJc w:val="left"/>
      <w:pPr>
        <w:ind w:left="6480" w:hanging="360"/>
      </w:pPr>
      <w:rPr>
        <w:rFonts w:hint="default" w:ascii="Wingdings" w:hAnsi="Wingdings"/>
      </w:rPr>
    </w:lvl>
  </w:abstractNum>
  <w:abstractNum w:abstractNumId="19" w15:restartNumberingAfterBreak="0">
    <w:nsid w:val="583D6AE3"/>
    <w:multiLevelType w:val="hybridMultilevel"/>
    <w:tmpl w:val="87181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F64FF9"/>
    <w:multiLevelType w:val="hybridMultilevel"/>
    <w:tmpl w:val="635C32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B1462AE"/>
    <w:multiLevelType w:val="hybridMultilevel"/>
    <w:tmpl w:val="23A61910"/>
    <w:lvl w:ilvl="0" w:tplc="BFA248E6">
      <w:start w:val="1"/>
      <w:numFmt w:val="bullet"/>
      <w:lvlText w:val=""/>
      <w:lvlJc w:val="left"/>
      <w:pPr>
        <w:ind w:left="720" w:hanging="360"/>
      </w:pPr>
      <w:rPr>
        <w:rFonts w:hint="default" w:ascii="Symbol" w:hAnsi="Symbol"/>
      </w:rPr>
    </w:lvl>
    <w:lvl w:ilvl="1" w:tplc="33C6952E">
      <w:start w:val="1"/>
      <w:numFmt w:val="bullet"/>
      <w:lvlText w:val="o"/>
      <w:lvlJc w:val="left"/>
      <w:pPr>
        <w:ind w:left="1440" w:hanging="360"/>
      </w:pPr>
      <w:rPr>
        <w:rFonts w:hint="default" w:ascii="Courier New" w:hAnsi="Courier New"/>
      </w:rPr>
    </w:lvl>
    <w:lvl w:ilvl="2" w:tplc="8CAC3DCC">
      <w:start w:val="1"/>
      <w:numFmt w:val="bullet"/>
      <w:lvlText w:val=""/>
      <w:lvlJc w:val="left"/>
      <w:pPr>
        <w:ind w:left="2160" w:hanging="360"/>
      </w:pPr>
      <w:rPr>
        <w:rFonts w:hint="default" w:ascii="Wingdings" w:hAnsi="Wingdings"/>
      </w:rPr>
    </w:lvl>
    <w:lvl w:ilvl="3" w:tplc="1A382328">
      <w:start w:val="1"/>
      <w:numFmt w:val="bullet"/>
      <w:lvlText w:val=""/>
      <w:lvlJc w:val="left"/>
      <w:pPr>
        <w:ind w:left="2880" w:hanging="360"/>
      </w:pPr>
      <w:rPr>
        <w:rFonts w:hint="default" w:ascii="Symbol" w:hAnsi="Symbol"/>
      </w:rPr>
    </w:lvl>
    <w:lvl w:ilvl="4" w:tplc="06AE83AA">
      <w:start w:val="1"/>
      <w:numFmt w:val="bullet"/>
      <w:lvlText w:val="o"/>
      <w:lvlJc w:val="left"/>
      <w:pPr>
        <w:ind w:left="3600" w:hanging="360"/>
      </w:pPr>
      <w:rPr>
        <w:rFonts w:hint="default" w:ascii="Courier New" w:hAnsi="Courier New"/>
      </w:rPr>
    </w:lvl>
    <w:lvl w:ilvl="5" w:tplc="7BBA1162">
      <w:start w:val="1"/>
      <w:numFmt w:val="bullet"/>
      <w:lvlText w:val=""/>
      <w:lvlJc w:val="left"/>
      <w:pPr>
        <w:ind w:left="4320" w:hanging="360"/>
      </w:pPr>
      <w:rPr>
        <w:rFonts w:hint="default" w:ascii="Wingdings" w:hAnsi="Wingdings"/>
      </w:rPr>
    </w:lvl>
    <w:lvl w:ilvl="6" w:tplc="3EF4A85E">
      <w:start w:val="1"/>
      <w:numFmt w:val="bullet"/>
      <w:lvlText w:val=""/>
      <w:lvlJc w:val="left"/>
      <w:pPr>
        <w:ind w:left="5040" w:hanging="360"/>
      </w:pPr>
      <w:rPr>
        <w:rFonts w:hint="default" w:ascii="Symbol" w:hAnsi="Symbol"/>
      </w:rPr>
    </w:lvl>
    <w:lvl w:ilvl="7" w:tplc="8EE092DC">
      <w:start w:val="1"/>
      <w:numFmt w:val="bullet"/>
      <w:lvlText w:val="o"/>
      <w:lvlJc w:val="left"/>
      <w:pPr>
        <w:ind w:left="5760" w:hanging="360"/>
      </w:pPr>
      <w:rPr>
        <w:rFonts w:hint="default" w:ascii="Courier New" w:hAnsi="Courier New"/>
      </w:rPr>
    </w:lvl>
    <w:lvl w:ilvl="8" w:tplc="AE66F646">
      <w:start w:val="1"/>
      <w:numFmt w:val="bullet"/>
      <w:lvlText w:val=""/>
      <w:lvlJc w:val="left"/>
      <w:pPr>
        <w:ind w:left="6480" w:hanging="360"/>
      </w:pPr>
      <w:rPr>
        <w:rFonts w:hint="default" w:ascii="Wingdings" w:hAnsi="Wingdings"/>
      </w:rPr>
    </w:lvl>
  </w:abstractNum>
  <w:abstractNum w:abstractNumId="22" w15:restartNumberingAfterBreak="0">
    <w:nsid w:val="67DF31B4"/>
    <w:multiLevelType w:val="hybridMultilevel"/>
    <w:tmpl w:val="BD642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020DCB"/>
    <w:multiLevelType w:val="hybridMultilevel"/>
    <w:tmpl w:val="3CE69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206F84"/>
    <w:multiLevelType w:val="hybridMultilevel"/>
    <w:tmpl w:val="DF881F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35308FC"/>
    <w:multiLevelType w:val="hybridMultilevel"/>
    <w:tmpl w:val="9C1EC4CE"/>
    <w:lvl w:ilvl="0" w:tplc="1368DB88">
      <w:start w:val="1"/>
      <w:numFmt w:val="decimal"/>
      <w:lvlText w:val="%1."/>
      <w:lvlJc w:val="left"/>
      <w:pPr>
        <w:ind w:left="720" w:hanging="360"/>
      </w:pPr>
      <w:rPr>
        <w:rFonts w:hint="default" w:ascii="Beacon" w:hAnsi="Beacon" w:cs="Beaco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2A5C75"/>
    <w:multiLevelType w:val="hybridMultilevel"/>
    <w:tmpl w:val="CD388674"/>
    <w:lvl w:ilvl="0" w:tplc="8266E9AC">
      <w:start w:val="1"/>
      <w:numFmt w:val="bullet"/>
      <w:lvlText w:val=""/>
      <w:lvlJc w:val="left"/>
      <w:pPr>
        <w:ind w:left="720" w:hanging="360"/>
      </w:pPr>
      <w:rPr>
        <w:rFonts w:hint="default" w:ascii="Symbol" w:hAnsi="Symbol"/>
      </w:rPr>
    </w:lvl>
    <w:lvl w:ilvl="1" w:tplc="267E1AF8">
      <w:start w:val="1"/>
      <w:numFmt w:val="bullet"/>
      <w:lvlText w:val="o"/>
      <w:lvlJc w:val="left"/>
      <w:pPr>
        <w:ind w:left="1440" w:hanging="360"/>
      </w:pPr>
      <w:rPr>
        <w:rFonts w:hint="default" w:ascii="Courier New" w:hAnsi="Courier New"/>
      </w:rPr>
    </w:lvl>
    <w:lvl w:ilvl="2" w:tplc="1824609E">
      <w:start w:val="1"/>
      <w:numFmt w:val="bullet"/>
      <w:lvlText w:val=""/>
      <w:lvlJc w:val="left"/>
      <w:pPr>
        <w:ind w:left="2160" w:hanging="360"/>
      </w:pPr>
      <w:rPr>
        <w:rFonts w:hint="default" w:ascii="Wingdings" w:hAnsi="Wingdings"/>
      </w:rPr>
    </w:lvl>
    <w:lvl w:ilvl="3" w:tplc="17D82960">
      <w:start w:val="1"/>
      <w:numFmt w:val="bullet"/>
      <w:lvlText w:val=""/>
      <w:lvlJc w:val="left"/>
      <w:pPr>
        <w:ind w:left="2880" w:hanging="360"/>
      </w:pPr>
      <w:rPr>
        <w:rFonts w:hint="default" w:ascii="Symbol" w:hAnsi="Symbol"/>
      </w:rPr>
    </w:lvl>
    <w:lvl w:ilvl="4" w:tplc="BE926B6C">
      <w:start w:val="1"/>
      <w:numFmt w:val="bullet"/>
      <w:lvlText w:val="o"/>
      <w:lvlJc w:val="left"/>
      <w:pPr>
        <w:ind w:left="3600" w:hanging="360"/>
      </w:pPr>
      <w:rPr>
        <w:rFonts w:hint="default" w:ascii="Courier New" w:hAnsi="Courier New"/>
      </w:rPr>
    </w:lvl>
    <w:lvl w:ilvl="5" w:tplc="66AC39F2">
      <w:start w:val="1"/>
      <w:numFmt w:val="bullet"/>
      <w:lvlText w:val=""/>
      <w:lvlJc w:val="left"/>
      <w:pPr>
        <w:ind w:left="4320" w:hanging="360"/>
      </w:pPr>
      <w:rPr>
        <w:rFonts w:hint="default" w:ascii="Wingdings" w:hAnsi="Wingdings"/>
      </w:rPr>
    </w:lvl>
    <w:lvl w:ilvl="6" w:tplc="62A6D448">
      <w:start w:val="1"/>
      <w:numFmt w:val="bullet"/>
      <w:lvlText w:val=""/>
      <w:lvlJc w:val="left"/>
      <w:pPr>
        <w:ind w:left="5040" w:hanging="360"/>
      </w:pPr>
      <w:rPr>
        <w:rFonts w:hint="default" w:ascii="Symbol" w:hAnsi="Symbol"/>
      </w:rPr>
    </w:lvl>
    <w:lvl w:ilvl="7" w:tplc="6A1C4E16">
      <w:start w:val="1"/>
      <w:numFmt w:val="bullet"/>
      <w:lvlText w:val="o"/>
      <w:lvlJc w:val="left"/>
      <w:pPr>
        <w:ind w:left="5760" w:hanging="360"/>
      </w:pPr>
      <w:rPr>
        <w:rFonts w:hint="default" w:ascii="Courier New" w:hAnsi="Courier New"/>
      </w:rPr>
    </w:lvl>
    <w:lvl w:ilvl="8" w:tplc="205479CA">
      <w:start w:val="1"/>
      <w:numFmt w:val="bullet"/>
      <w:lvlText w:val=""/>
      <w:lvlJc w:val="left"/>
      <w:pPr>
        <w:ind w:left="6480" w:hanging="360"/>
      </w:pPr>
      <w:rPr>
        <w:rFonts w:hint="default" w:ascii="Wingdings" w:hAnsi="Wingdings"/>
      </w:rPr>
    </w:lvl>
  </w:abstractNum>
  <w:abstractNum w:abstractNumId="27" w15:restartNumberingAfterBreak="0">
    <w:nsid w:val="7A4EF803"/>
    <w:multiLevelType w:val="hybridMultilevel"/>
    <w:tmpl w:val="C8C00A28"/>
    <w:lvl w:ilvl="0" w:tplc="DDF80C18">
      <w:start w:val="1"/>
      <w:numFmt w:val="bullet"/>
      <w:lvlText w:val=""/>
      <w:lvlJc w:val="left"/>
      <w:pPr>
        <w:ind w:left="720" w:hanging="360"/>
      </w:pPr>
      <w:rPr>
        <w:rFonts w:hint="default" w:ascii="Symbol" w:hAnsi="Symbol"/>
      </w:rPr>
    </w:lvl>
    <w:lvl w:ilvl="1" w:tplc="2EEC7B66">
      <w:start w:val="1"/>
      <w:numFmt w:val="bullet"/>
      <w:lvlText w:val="o"/>
      <w:lvlJc w:val="left"/>
      <w:pPr>
        <w:ind w:left="1440" w:hanging="360"/>
      </w:pPr>
      <w:rPr>
        <w:rFonts w:hint="default" w:ascii="Courier New" w:hAnsi="Courier New"/>
      </w:rPr>
    </w:lvl>
    <w:lvl w:ilvl="2" w:tplc="95BE2BAC">
      <w:start w:val="1"/>
      <w:numFmt w:val="bullet"/>
      <w:lvlText w:val=""/>
      <w:lvlJc w:val="left"/>
      <w:pPr>
        <w:ind w:left="2160" w:hanging="360"/>
      </w:pPr>
      <w:rPr>
        <w:rFonts w:hint="default" w:ascii="Wingdings" w:hAnsi="Wingdings"/>
      </w:rPr>
    </w:lvl>
    <w:lvl w:ilvl="3" w:tplc="B504ECCE">
      <w:start w:val="1"/>
      <w:numFmt w:val="bullet"/>
      <w:lvlText w:val=""/>
      <w:lvlJc w:val="left"/>
      <w:pPr>
        <w:ind w:left="2880" w:hanging="360"/>
      </w:pPr>
      <w:rPr>
        <w:rFonts w:hint="default" w:ascii="Symbol" w:hAnsi="Symbol"/>
      </w:rPr>
    </w:lvl>
    <w:lvl w:ilvl="4" w:tplc="6472E202">
      <w:start w:val="1"/>
      <w:numFmt w:val="bullet"/>
      <w:lvlText w:val="o"/>
      <w:lvlJc w:val="left"/>
      <w:pPr>
        <w:ind w:left="3600" w:hanging="360"/>
      </w:pPr>
      <w:rPr>
        <w:rFonts w:hint="default" w:ascii="Courier New" w:hAnsi="Courier New"/>
      </w:rPr>
    </w:lvl>
    <w:lvl w:ilvl="5" w:tplc="2ABCB59C">
      <w:start w:val="1"/>
      <w:numFmt w:val="bullet"/>
      <w:lvlText w:val=""/>
      <w:lvlJc w:val="left"/>
      <w:pPr>
        <w:ind w:left="4320" w:hanging="360"/>
      </w:pPr>
      <w:rPr>
        <w:rFonts w:hint="default" w:ascii="Wingdings" w:hAnsi="Wingdings"/>
      </w:rPr>
    </w:lvl>
    <w:lvl w:ilvl="6" w:tplc="D42E676C">
      <w:start w:val="1"/>
      <w:numFmt w:val="bullet"/>
      <w:lvlText w:val=""/>
      <w:lvlJc w:val="left"/>
      <w:pPr>
        <w:ind w:left="5040" w:hanging="360"/>
      </w:pPr>
      <w:rPr>
        <w:rFonts w:hint="default" w:ascii="Symbol" w:hAnsi="Symbol"/>
      </w:rPr>
    </w:lvl>
    <w:lvl w:ilvl="7" w:tplc="3848AE7C">
      <w:start w:val="1"/>
      <w:numFmt w:val="bullet"/>
      <w:lvlText w:val="o"/>
      <w:lvlJc w:val="left"/>
      <w:pPr>
        <w:ind w:left="5760" w:hanging="360"/>
      </w:pPr>
      <w:rPr>
        <w:rFonts w:hint="default" w:ascii="Courier New" w:hAnsi="Courier New"/>
      </w:rPr>
    </w:lvl>
    <w:lvl w:ilvl="8" w:tplc="5BB47936">
      <w:start w:val="1"/>
      <w:numFmt w:val="bullet"/>
      <w:lvlText w:val=""/>
      <w:lvlJc w:val="left"/>
      <w:pPr>
        <w:ind w:left="6480" w:hanging="360"/>
      </w:pPr>
      <w:rPr>
        <w:rFonts w:hint="default" w:ascii="Wingdings" w:hAnsi="Wingdings"/>
      </w:rPr>
    </w:lvl>
  </w:abstractNum>
  <w:abstractNum w:abstractNumId="28" w15:restartNumberingAfterBreak="0">
    <w:nsid w:val="7B44EB49"/>
    <w:multiLevelType w:val="hybridMultilevel"/>
    <w:tmpl w:val="DF66DEBA"/>
    <w:lvl w:ilvl="0" w:tplc="38BCDF50">
      <w:start w:val="1"/>
      <w:numFmt w:val="bullet"/>
      <w:lvlText w:val=""/>
      <w:lvlJc w:val="left"/>
      <w:pPr>
        <w:ind w:left="360" w:hanging="360"/>
      </w:pPr>
      <w:rPr>
        <w:rFonts w:hint="default" w:ascii="Symbol" w:hAnsi="Symbol"/>
      </w:rPr>
    </w:lvl>
    <w:lvl w:ilvl="1" w:tplc="AD0A0A4E">
      <w:start w:val="1"/>
      <w:numFmt w:val="bullet"/>
      <w:lvlText w:val="o"/>
      <w:lvlJc w:val="left"/>
      <w:pPr>
        <w:ind w:left="1440" w:hanging="360"/>
      </w:pPr>
      <w:rPr>
        <w:rFonts w:hint="default" w:ascii="Courier New" w:hAnsi="Courier New"/>
      </w:rPr>
    </w:lvl>
    <w:lvl w:ilvl="2" w:tplc="BF34A25A">
      <w:start w:val="1"/>
      <w:numFmt w:val="bullet"/>
      <w:lvlText w:val=""/>
      <w:lvlJc w:val="left"/>
      <w:pPr>
        <w:ind w:left="2160" w:hanging="360"/>
      </w:pPr>
      <w:rPr>
        <w:rFonts w:hint="default" w:ascii="Wingdings" w:hAnsi="Wingdings"/>
      </w:rPr>
    </w:lvl>
    <w:lvl w:ilvl="3" w:tplc="E1C83CCE">
      <w:start w:val="1"/>
      <w:numFmt w:val="bullet"/>
      <w:lvlText w:val=""/>
      <w:lvlJc w:val="left"/>
      <w:pPr>
        <w:ind w:left="2880" w:hanging="360"/>
      </w:pPr>
      <w:rPr>
        <w:rFonts w:hint="default" w:ascii="Symbol" w:hAnsi="Symbol"/>
      </w:rPr>
    </w:lvl>
    <w:lvl w:ilvl="4" w:tplc="F6FE224E">
      <w:start w:val="1"/>
      <w:numFmt w:val="bullet"/>
      <w:lvlText w:val="o"/>
      <w:lvlJc w:val="left"/>
      <w:pPr>
        <w:ind w:left="3600" w:hanging="360"/>
      </w:pPr>
      <w:rPr>
        <w:rFonts w:hint="default" w:ascii="Courier New" w:hAnsi="Courier New"/>
      </w:rPr>
    </w:lvl>
    <w:lvl w:ilvl="5" w:tplc="7D70B828">
      <w:start w:val="1"/>
      <w:numFmt w:val="bullet"/>
      <w:lvlText w:val=""/>
      <w:lvlJc w:val="left"/>
      <w:pPr>
        <w:ind w:left="4320" w:hanging="360"/>
      </w:pPr>
      <w:rPr>
        <w:rFonts w:hint="default" w:ascii="Wingdings" w:hAnsi="Wingdings"/>
      </w:rPr>
    </w:lvl>
    <w:lvl w:ilvl="6" w:tplc="6B423618">
      <w:start w:val="1"/>
      <w:numFmt w:val="bullet"/>
      <w:lvlText w:val=""/>
      <w:lvlJc w:val="left"/>
      <w:pPr>
        <w:ind w:left="5040" w:hanging="360"/>
      </w:pPr>
      <w:rPr>
        <w:rFonts w:hint="default" w:ascii="Symbol" w:hAnsi="Symbol"/>
      </w:rPr>
    </w:lvl>
    <w:lvl w:ilvl="7" w:tplc="A5342764">
      <w:start w:val="1"/>
      <w:numFmt w:val="bullet"/>
      <w:lvlText w:val="o"/>
      <w:lvlJc w:val="left"/>
      <w:pPr>
        <w:ind w:left="5760" w:hanging="360"/>
      </w:pPr>
      <w:rPr>
        <w:rFonts w:hint="default" w:ascii="Courier New" w:hAnsi="Courier New"/>
      </w:rPr>
    </w:lvl>
    <w:lvl w:ilvl="8" w:tplc="7C60E73A">
      <w:start w:val="1"/>
      <w:numFmt w:val="bullet"/>
      <w:lvlText w:val=""/>
      <w:lvlJc w:val="left"/>
      <w:pPr>
        <w:ind w:left="6480" w:hanging="360"/>
      </w:pPr>
      <w:rPr>
        <w:rFonts w:hint="default" w:ascii="Wingdings" w:hAnsi="Wingdings"/>
      </w:rPr>
    </w:lvl>
  </w:abstractNum>
  <w:num w:numId="30">
    <w:abstractNumId w:val="29"/>
  </w:num>
  <w:num w:numId="1" w16cid:durableId="319116416">
    <w:abstractNumId w:val="26"/>
  </w:num>
  <w:num w:numId="2" w16cid:durableId="2057846792">
    <w:abstractNumId w:val="0"/>
  </w:num>
  <w:num w:numId="3" w16cid:durableId="1395279103">
    <w:abstractNumId w:val="7"/>
  </w:num>
  <w:num w:numId="4" w16cid:durableId="2146238518">
    <w:abstractNumId w:val="21"/>
  </w:num>
  <w:num w:numId="5" w16cid:durableId="109319793">
    <w:abstractNumId w:val="14"/>
  </w:num>
  <w:num w:numId="6" w16cid:durableId="1851484575">
    <w:abstractNumId w:val="8"/>
  </w:num>
  <w:num w:numId="7" w16cid:durableId="48965383">
    <w:abstractNumId w:val="27"/>
  </w:num>
  <w:num w:numId="8" w16cid:durableId="761991995">
    <w:abstractNumId w:val="1"/>
  </w:num>
  <w:num w:numId="9" w16cid:durableId="1319378503">
    <w:abstractNumId w:val="2"/>
  </w:num>
  <w:num w:numId="10" w16cid:durableId="1442644706">
    <w:abstractNumId w:val="11"/>
  </w:num>
  <w:num w:numId="11" w16cid:durableId="1246377826">
    <w:abstractNumId w:val="9"/>
  </w:num>
  <w:num w:numId="12" w16cid:durableId="745417659">
    <w:abstractNumId w:val="28"/>
  </w:num>
  <w:num w:numId="13" w16cid:durableId="1278289571">
    <w:abstractNumId w:val="10"/>
  </w:num>
  <w:num w:numId="14" w16cid:durableId="940071390">
    <w:abstractNumId w:val="18"/>
  </w:num>
  <w:num w:numId="15" w16cid:durableId="11610655">
    <w:abstractNumId w:val="13"/>
  </w:num>
  <w:num w:numId="16" w16cid:durableId="556552366">
    <w:abstractNumId w:val="24"/>
  </w:num>
  <w:num w:numId="17" w16cid:durableId="1033000630">
    <w:abstractNumId w:val="20"/>
  </w:num>
  <w:num w:numId="18" w16cid:durableId="1009215682">
    <w:abstractNumId w:val="6"/>
  </w:num>
  <w:num w:numId="19" w16cid:durableId="412629674">
    <w:abstractNumId w:val="15"/>
  </w:num>
  <w:num w:numId="20" w16cid:durableId="1200364569">
    <w:abstractNumId w:val="3"/>
  </w:num>
  <w:num w:numId="21" w16cid:durableId="842890590">
    <w:abstractNumId w:val="17"/>
  </w:num>
  <w:num w:numId="22" w16cid:durableId="590160325">
    <w:abstractNumId w:val="4"/>
  </w:num>
  <w:num w:numId="23" w16cid:durableId="1587422829">
    <w:abstractNumId w:val="12"/>
  </w:num>
  <w:num w:numId="24" w16cid:durableId="1836529584">
    <w:abstractNumId w:val="23"/>
  </w:num>
  <w:num w:numId="25" w16cid:durableId="1561012963">
    <w:abstractNumId w:val="5"/>
  </w:num>
  <w:num w:numId="26" w16cid:durableId="157616590">
    <w:abstractNumId w:val="22"/>
  </w:num>
  <w:num w:numId="27" w16cid:durableId="719131513">
    <w:abstractNumId w:val="19"/>
  </w:num>
  <w:num w:numId="28" w16cid:durableId="576980695">
    <w:abstractNumId w:val="25"/>
  </w:num>
  <w:num w:numId="29" w16cid:durableId="10881888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55"/>
    <w:rsid w:val="00001A02"/>
    <w:rsid w:val="000024F1"/>
    <w:rsid w:val="000056EC"/>
    <w:rsid w:val="0001012E"/>
    <w:rsid w:val="000153C3"/>
    <w:rsid w:val="000166A6"/>
    <w:rsid w:val="00026D1C"/>
    <w:rsid w:val="00050F0E"/>
    <w:rsid w:val="0005182E"/>
    <w:rsid w:val="0006250B"/>
    <w:rsid w:val="00083234"/>
    <w:rsid w:val="00094F14"/>
    <w:rsid w:val="0009638B"/>
    <w:rsid w:val="000C78A4"/>
    <w:rsid w:val="000D53A9"/>
    <w:rsid w:val="000F7837"/>
    <w:rsid w:val="00110317"/>
    <w:rsid w:val="001362AD"/>
    <w:rsid w:val="001628FE"/>
    <w:rsid w:val="0016515D"/>
    <w:rsid w:val="001871B3"/>
    <w:rsid w:val="001B1E1A"/>
    <w:rsid w:val="001C7B77"/>
    <w:rsid w:val="001D2D89"/>
    <w:rsid w:val="00203A2E"/>
    <w:rsid w:val="0021284D"/>
    <w:rsid w:val="00250ED8"/>
    <w:rsid w:val="002519A5"/>
    <w:rsid w:val="002710C9"/>
    <w:rsid w:val="002E7230"/>
    <w:rsid w:val="003007E6"/>
    <w:rsid w:val="00307474"/>
    <w:rsid w:val="0032123B"/>
    <w:rsid w:val="00332388"/>
    <w:rsid w:val="00334076"/>
    <w:rsid w:val="00352777"/>
    <w:rsid w:val="00360A40"/>
    <w:rsid w:val="003623AE"/>
    <w:rsid w:val="00362F1B"/>
    <w:rsid w:val="0038596C"/>
    <w:rsid w:val="003BFDF9"/>
    <w:rsid w:val="004171FB"/>
    <w:rsid w:val="00432B90"/>
    <w:rsid w:val="0049AB77"/>
    <w:rsid w:val="004A0F08"/>
    <w:rsid w:val="004A479F"/>
    <w:rsid w:val="004B46D3"/>
    <w:rsid w:val="004E3E77"/>
    <w:rsid w:val="004E42B2"/>
    <w:rsid w:val="00501586"/>
    <w:rsid w:val="00520BA8"/>
    <w:rsid w:val="005312D4"/>
    <w:rsid w:val="00555EA0"/>
    <w:rsid w:val="00556A93"/>
    <w:rsid w:val="00563573"/>
    <w:rsid w:val="0059383C"/>
    <w:rsid w:val="005B2DEB"/>
    <w:rsid w:val="005B4EA8"/>
    <w:rsid w:val="005B6204"/>
    <w:rsid w:val="00600B77"/>
    <w:rsid w:val="00620D9F"/>
    <w:rsid w:val="0062198B"/>
    <w:rsid w:val="00631BC0"/>
    <w:rsid w:val="00671578"/>
    <w:rsid w:val="006B4B29"/>
    <w:rsid w:val="006C5314"/>
    <w:rsid w:val="006D6BD9"/>
    <w:rsid w:val="006F3341"/>
    <w:rsid w:val="0072259E"/>
    <w:rsid w:val="00787056"/>
    <w:rsid w:val="007B52C1"/>
    <w:rsid w:val="007B5B62"/>
    <w:rsid w:val="007B5BEF"/>
    <w:rsid w:val="007D3792"/>
    <w:rsid w:val="007D5AAF"/>
    <w:rsid w:val="00825947"/>
    <w:rsid w:val="00861C55"/>
    <w:rsid w:val="008D3543"/>
    <w:rsid w:val="008D36A2"/>
    <w:rsid w:val="008E2E84"/>
    <w:rsid w:val="008F48DD"/>
    <w:rsid w:val="009114BC"/>
    <w:rsid w:val="00922FEC"/>
    <w:rsid w:val="0092BD87"/>
    <w:rsid w:val="009468DD"/>
    <w:rsid w:val="009668F9"/>
    <w:rsid w:val="009801E9"/>
    <w:rsid w:val="009901CE"/>
    <w:rsid w:val="009A6DC8"/>
    <w:rsid w:val="009B0B27"/>
    <w:rsid w:val="009B0DF3"/>
    <w:rsid w:val="009C65E6"/>
    <w:rsid w:val="009D3709"/>
    <w:rsid w:val="00A01548"/>
    <w:rsid w:val="00A11B68"/>
    <w:rsid w:val="00A140CE"/>
    <w:rsid w:val="00A40CFE"/>
    <w:rsid w:val="00A431B6"/>
    <w:rsid w:val="00AB04C3"/>
    <w:rsid w:val="00AE7D92"/>
    <w:rsid w:val="00AF38CB"/>
    <w:rsid w:val="00B06555"/>
    <w:rsid w:val="00B12832"/>
    <w:rsid w:val="00B372E2"/>
    <w:rsid w:val="00B63041"/>
    <w:rsid w:val="00B636F2"/>
    <w:rsid w:val="00B816F9"/>
    <w:rsid w:val="00B86766"/>
    <w:rsid w:val="00B91E56"/>
    <w:rsid w:val="00BA485C"/>
    <w:rsid w:val="00BC3E4B"/>
    <w:rsid w:val="00BF01BD"/>
    <w:rsid w:val="00C0165F"/>
    <w:rsid w:val="00C103A4"/>
    <w:rsid w:val="00C41BD0"/>
    <w:rsid w:val="00C568F6"/>
    <w:rsid w:val="00C57E0B"/>
    <w:rsid w:val="00C8765A"/>
    <w:rsid w:val="00CB49AE"/>
    <w:rsid w:val="00CB6787"/>
    <w:rsid w:val="00CC5A4E"/>
    <w:rsid w:val="00CD49DF"/>
    <w:rsid w:val="00CD6232"/>
    <w:rsid w:val="00CE0D33"/>
    <w:rsid w:val="00D062EC"/>
    <w:rsid w:val="00D429E8"/>
    <w:rsid w:val="00D5576E"/>
    <w:rsid w:val="00D75046"/>
    <w:rsid w:val="00D82D90"/>
    <w:rsid w:val="00D960E7"/>
    <w:rsid w:val="00DB6AF1"/>
    <w:rsid w:val="00DC36D9"/>
    <w:rsid w:val="00DE2237"/>
    <w:rsid w:val="00DF1D01"/>
    <w:rsid w:val="00DF2375"/>
    <w:rsid w:val="00DF6D2F"/>
    <w:rsid w:val="00E147DB"/>
    <w:rsid w:val="00E22BFA"/>
    <w:rsid w:val="00E33D3A"/>
    <w:rsid w:val="00E8452D"/>
    <w:rsid w:val="00EADF88"/>
    <w:rsid w:val="00EB0C9C"/>
    <w:rsid w:val="00EB434B"/>
    <w:rsid w:val="00EC34BB"/>
    <w:rsid w:val="00EE5EEC"/>
    <w:rsid w:val="00F152AF"/>
    <w:rsid w:val="00F46AC7"/>
    <w:rsid w:val="00F51E6B"/>
    <w:rsid w:val="00F53D2C"/>
    <w:rsid w:val="00F641A1"/>
    <w:rsid w:val="00F73172"/>
    <w:rsid w:val="00FB1EF0"/>
    <w:rsid w:val="00FD4CC7"/>
    <w:rsid w:val="013C9E33"/>
    <w:rsid w:val="0177C386"/>
    <w:rsid w:val="017F74EA"/>
    <w:rsid w:val="01C36A57"/>
    <w:rsid w:val="027C7EF2"/>
    <w:rsid w:val="02823EAA"/>
    <w:rsid w:val="02C86026"/>
    <w:rsid w:val="02F2DDFB"/>
    <w:rsid w:val="03AE175E"/>
    <w:rsid w:val="03E07238"/>
    <w:rsid w:val="03E398A8"/>
    <w:rsid w:val="03EBEE87"/>
    <w:rsid w:val="0460AA4B"/>
    <w:rsid w:val="0463DDA8"/>
    <w:rsid w:val="04CD41DE"/>
    <w:rsid w:val="058F78D1"/>
    <w:rsid w:val="060290CC"/>
    <w:rsid w:val="061E14CC"/>
    <w:rsid w:val="064CDAE3"/>
    <w:rsid w:val="069B9481"/>
    <w:rsid w:val="06CBA091"/>
    <w:rsid w:val="0746C2DB"/>
    <w:rsid w:val="07F041BA"/>
    <w:rsid w:val="08695CA6"/>
    <w:rsid w:val="08913705"/>
    <w:rsid w:val="08BE7F70"/>
    <w:rsid w:val="094F8AED"/>
    <w:rsid w:val="09645289"/>
    <w:rsid w:val="09D3D62D"/>
    <w:rsid w:val="09EF58B0"/>
    <w:rsid w:val="0A0C2E77"/>
    <w:rsid w:val="0A1304F9"/>
    <w:rsid w:val="0A2CB90A"/>
    <w:rsid w:val="0A8E4B1C"/>
    <w:rsid w:val="0A9DB3F9"/>
    <w:rsid w:val="0ADB6B8F"/>
    <w:rsid w:val="0AFDD6E1"/>
    <w:rsid w:val="0AFE5A55"/>
    <w:rsid w:val="0B56DA1C"/>
    <w:rsid w:val="0B871D66"/>
    <w:rsid w:val="0D489253"/>
    <w:rsid w:val="0D89DC9C"/>
    <w:rsid w:val="0E5FB8DA"/>
    <w:rsid w:val="0FA31AE2"/>
    <w:rsid w:val="103C6E06"/>
    <w:rsid w:val="108A0954"/>
    <w:rsid w:val="11130A7E"/>
    <w:rsid w:val="11209148"/>
    <w:rsid w:val="12939FC3"/>
    <w:rsid w:val="12949C32"/>
    <w:rsid w:val="13AE427F"/>
    <w:rsid w:val="1421F426"/>
    <w:rsid w:val="14523B37"/>
    <w:rsid w:val="14A2B7A7"/>
    <w:rsid w:val="14B4D444"/>
    <w:rsid w:val="14B4E777"/>
    <w:rsid w:val="155CE4FE"/>
    <w:rsid w:val="16DBA103"/>
    <w:rsid w:val="16DFBED4"/>
    <w:rsid w:val="16EBD331"/>
    <w:rsid w:val="16F07770"/>
    <w:rsid w:val="175A62AF"/>
    <w:rsid w:val="17E10CF7"/>
    <w:rsid w:val="17E1E9A3"/>
    <w:rsid w:val="180F634F"/>
    <w:rsid w:val="1816625E"/>
    <w:rsid w:val="1822981F"/>
    <w:rsid w:val="187F69AA"/>
    <w:rsid w:val="19DA6A53"/>
    <w:rsid w:val="1A4C02C9"/>
    <w:rsid w:val="1AB671B5"/>
    <w:rsid w:val="1B2D6000"/>
    <w:rsid w:val="1B59D196"/>
    <w:rsid w:val="1BD01EA9"/>
    <w:rsid w:val="1C096AB4"/>
    <w:rsid w:val="1C23BEED"/>
    <w:rsid w:val="1C52C9DE"/>
    <w:rsid w:val="1C996BC9"/>
    <w:rsid w:val="1CCE1C76"/>
    <w:rsid w:val="1D0F68F2"/>
    <w:rsid w:val="1D155501"/>
    <w:rsid w:val="1E77FD42"/>
    <w:rsid w:val="1F0545D4"/>
    <w:rsid w:val="1FF43DE7"/>
    <w:rsid w:val="2021143F"/>
    <w:rsid w:val="20C40485"/>
    <w:rsid w:val="20FBCAC2"/>
    <w:rsid w:val="219D1B83"/>
    <w:rsid w:val="22E9DCF9"/>
    <w:rsid w:val="231B0686"/>
    <w:rsid w:val="2359C5D5"/>
    <w:rsid w:val="2364C018"/>
    <w:rsid w:val="23C29946"/>
    <w:rsid w:val="23E2E22D"/>
    <w:rsid w:val="23F1C841"/>
    <w:rsid w:val="247809BA"/>
    <w:rsid w:val="24B20A4B"/>
    <w:rsid w:val="24C806B3"/>
    <w:rsid w:val="24D229AD"/>
    <w:rsid w:val="254E1A57"/>
    <w:rsid w:val="25AC3113"/>
    <w:rsid w:val="25E28840"/>
    <w:rsid w:val="26C8FCFD"/>
    <w:rsid w:val="2722F613"/>
    <w:rsid w:val="2754EC7E"/>
    <w:rsid w:val="275A1DCC"/>
    <w:rsid w:val="27719322"/>
    <w:rsid w:val="2843BAA9"/>
    <w:rsid w:val="28903288"/>
    <w:rsid w:val="28B549A3"/>
    <w:rsid w:val="28E03502"/>
    <w:rsid w:val="29AF1CD1"/>
    <w:rsid w:val="29CE224F"/>
    <w:rsid w:val="2A41CA9E"/>
    <w:rsid w:val="2A961795"/>
    <w:rsid w:val="2B0E35B0"/>
    <w:rsid w:val="2B82BE48"/>
    <w:rsid w:val="2BA3BF4F"/>
    <w:rsid w:val="2BBD9C7D"/>
    <w:rsid w:val="2C4E1C10"/>
    <w:rsid w:val="2CFD55E3"/>
    <w:rsid w:val="2D2A8E78"/>
    <w:rsid w:val="2D50D7CD"/>
    <w:rsid w:val="2DA63BEC"/>
    <w:rsid w:val="2DCBB5E7"/>
    <w:rsid w:val="2E30415D"/>
    <w:rsid w:val="2E333BCD"/>
    <w:rsid w:val="2F692065"/>
    <w:rsid w:val="2F6AA9DC"/>
    <w:rsid w:val="2FF3DCB0"/>
    <w:rsid w:val="3079C003"/>
    <w:rsid w:val="30ADBC67"/>
    <w:rsid w:val="313360E1"/>
    <w:rsid w:val="315B636D"/>
    <w:rsid w:val="319FD5E8"/>
    <w:rsid w:val="31DA110D"/>
    <w:rsid w:val="32B6481F"/>
    <w:rsid w:val="32DDE7A2"/>
    <w:rsid w:val="33031169"/>
    <w:rsid w:val="33C436B9"/>
    <w:rsid w:val="33CDC97D"/>
    <w:rsid w:val="33CF3292"/>
    <w:rsid w:val="33ED8448"/>
    <w:rsid w:val="33F020E9"/>
    <w:rsid w:val="343D3A9E"/>
    <w:rsid w:val="3492B739"/>
    <w:rsid w:val="354109D3"/>
    <w:rsid w:val="367BCE9B"/>
    <w:rsid w:val="36A4EB7B"/>
    <w:rsid w:val="36F6D394"/>
    <w:rsid w:val="379A1784"/>
    <w:rsid w:val="386B2413"/>
    <w:rsid w:val="38787B02"/>
    <w:rsid w:val="393C7D43"/>
    <w:rsid w:val="39534F0C"/>
    <w:rsid w:val="3962F01A"/>
    <w:rsid w:val="3A04CF24"/>
    <w:rsid w:val="3A598E88"/>
    <w:rsid w:val="3A6AADDF"/>
    <w:rsid w:val="3B8C3C50"/>
    <w:rsid w:val="3BFD9F4D"/>
    <w:rsid w:val="3C85EE72"/>
    <w:rsid w:val="3C876EEC"/>
    <w:rsid w:val="3C8CB251"/>
    <w:rsid w:val="3CEB326E"/>
    <w:rsid w:val="3CF209A9"/>
    <w:rsid w:val="3D15799C"/>
    <w:rsid w:val="3D1E01BF"/>
    <w:rsid w:val="3D7EA7AF"/>
    <w:rsid w:val="3D8167B0"/>
    <w:rsid w:val="3E22E614"/>
    <w:rsid w:val="3E5EF26A"/>
    <w:rsid w:val="3E705622"/>
    <w:rsid w:val="3F38828C"/>
    <w:rsid w:val="3F57FA0D"/>
    <w:rsid w:val="3F6CB587"/>
    <w:rsid w:val="400C5313"/>
    <w:rsid w:val="402B19F7"/>
    <w:rsid w:val="403B3618"/>
    <w:rsid w:val="4066526D"/>
    <w:rsid w:val="40C69521"/>
    <w:rsid w:val="4152BEDC"/>
    <w:rsid w:val="41999786"/>
    <w:rsid w:val="41C878ED"/>
    <w:rsid w:val="42ADA969"/>
    <w:rsid w:val="42C88068"/>
    <w:rsid w:val="43678807"/>
    <w:rsid w:val="438FECC6"/>
    <w:rsid w:val="442D5444"/>
    <w:rsid w:val="44B0788D"/>
    <w:rsid w:val="45397CFB"/>
    <w:rsid w:val="45586EA7"/>
    <w:rsid w:val="455B4CA5"/>
    <w:rsid w:val="45723C5E"/>
    <w:rsid w:val="45CD3D4A"/>
    <w:rsid w:val="46A11AC3"/>
    <w:rsid w:val="470640CB"/>
    <w:rsid w:val="471BA828"/>
    <w:rsid w:val="478DEA0F"/>
    <w:rsid w:val="48C58321"/>
    <w:rsid w:val="48F4A546"/>
    <w:rsid w:val="491DD92E"/>
    <w:rsid w:val="4989B046"/>
    <w:rsid w:val="499656C0"/>
    <w:rsid w:val="499E7DC6"/>
    <w:rsid w:val="49FF9AFE"/>
    <w:rsid w:val="4A0E8239"/>
    <w:rsid w:val="4A8E5D15"/>
    <w:rsid w:val="4B30FBB2"/>
    <w:rsid w:val="4B8F2AA2"/>
    <w:rsid w:val="4C9F995D"/>
    <w:rsid w:val="4CA83502"/>
    <w:rsid w:val="4CAC3985"/>
    <w:rsid w:val="4CE81F9C"/>
    <w:rsid w:val="4D1F83B0"/>
    <w:rsid w:val="4D57C1BA"/>
    <w:rsid w:val="4E03F2DD"/>
    <w:rsid w:val="4E30F7C2"/>
    <w:rsid w:val="4EDF7078"/>
    <w:rsid w:val="4FB234C7"/>
    <w:rsid w:val="4FFB0E8C"/>
    <w:rsid w:val="50028A11"/>
    <w:rsid w:val="504A2222"/>
    <w:rsid w:val="51935E7B"/>
    <w:rsid w:val="51E43004"/>
    <w:rsid w:val="51FC3BFB"/>
    <w:rsid w:val="522C1CD1"/>
    <w:rsid w:val="52754411"/>
    <w:rsid w:val="52F405F5"/>
    <w:rsid w:val="5319D696"/>
    <w:rsid w:val="53358095"/>
    <w:rsid w:val="534B6410"/>
    <w:rsid w:val="53CABB74"/>
    <w:rsid w:val="543ADEC8"/>
    <w:rsid w:val="5502DAB7"/>
    <w:rsid w:val="550543D5"/>
    <w:rsid w:val="554D2E6B"/>
    <w:rsid w:val="559FC97C"/>
    <w:rsid w:val="56864CCA"/>
    <w:rsid w:val="56CE6C22"/>
    <w:rsid w:val="575D5A24"/>
    <w:rsid w:val="576422EB"/>
    <w:rsid w:val="57AD13C7"/>
    <w:rsid w:val="5832270F"/>
    <w:rsid w:val="58734191"/>
    <w:rsid w:val="59E6C8AC"/>
    <w:rsid w:val="5ADD776E"/>
    <w:rsid w:val="5B1E5BD6"/>
    <w:rsid w:val="5B56F187"/>
    <w:rsid w:val="5B5D2F61"/>
    <w:rsid w:val="5B9EFC8A"/>
    <w:rsid w:val="5BA088B7"/>
    <w:rsid w:val="5BFF959B"/>
    <w:rsid w:val="5C357F73"/>
    <w:rsid w:val="5C3B3047"/>
    <w:rsid w:val="5C81C058"/>
    <w:rsid w:val="5CBC42F3"/>
    <w:rsid w:val="5D57722D"/>
    <w:rsid w:val="5F515368"/>
    <w:rsid w:val="5F66F90E"/>
    <w:rsid w:val="600081FD"/>
    <w:rsid w:val="60BA06D3"/>
    <w:rsid w:val="60CE7308"/>
    <w:rsid w:val="60EAF276"/>
    <w:rsid w:val="615876BC"/>
    <w:rsid w:val="616FA4E6"/>
    <w:rsid w:val="628185B5"/>
    <w:rsid w:val="62CEABC0"/>
    <w:rsid w:val="62E54B9B"/>
    <w:rsid w:val="630FE78B"/>
    <w:rsid w:val="6338D706"/>
    <w:rsid w:val="637856B5"/>
    <w:rsid w:val="638DB7AC"/>
    <w:rsid w:val="63921D45"/>
    <w:rsid w:val="64F2AAF9"/>
    <w:rsid w:val="65CFBD82"/>
    <w:rsid w:val="65E192E7"/>
    <w:rsid w:val="65EAC6B1"/>
    <w:rsid w:val="65F712C6"/>
    <w:rsid w:val="66C31E5D"/>
    <w:rsid w:val="66EF3CEE"/>
    <w:rsid w:val="67750FFC"/>
    <w:rsid w:val="679A511F"/>
    <w:rsid w:val="687C145D"/>
    <w:rsid w:val="68EB79BE"/>
    <w:rsid w:val="68FC490A"/>
    <w:rsid w:val="6A2C67F2"/>
    <w:rsid w:val="6A74A7F9"/>
    <w:rsid w:val="6AD8561B"/>
    <w:rsid w:val="6AE4281F"/>
    <w:rsid w:val="6B169433"/>
    <w:rsid w:val="6B8AD7D7"/>
    <w:rsid w:val="6BBB7B65"/>
    <w:rsid w:val="6C0DB24A"/>
    <w:rsid w:val="6C73BD3C"/>
    <w:rsid w:val="6C845269"/>
    <w:rsid w:val="6C97A125"/>
    <w:rsid w:val="6D01128C"/>
    <w:rsid w:val="6D72ADEE"/>
    <w:rsid w:val="6D9DF5C3"/>
    <w:rsid w:val="6DA9DCED"/>
    <w:rsid w:val="6DADADCD"/>
    <w:rsid w:val="6DB83ADB"/>
    <w:rsid w:val="6FEEBEB4"/>
    <w:rsid w:val="7031CB91"/>
    <w:rsid w:val="70AC7D32"/>
    <w:rsid w:val="70DD44DC"/>
    <w:rsid w:val="71F663D5"/>
    <w:rsid w:val="7208AD51"/>
    <w:rsid w:val="72379EED"/>
    <w:rsid w:val="72ACC5C2"/>
    <w:rsid w:val="72BE9FE0"/>
    <w:rsid w:val="72F764FB"/>
    <w:rsid w:val="7363D3E8"/>
    <w:rsid w:val="736ED2E7"/>
    <w:rsid w:val="73841DB4"/>
    <w:rsid w:val="73B01B64"/>
    <w:rsid w:val="74421CE9"/>
    <w:rsid w:val="756C693C"/>
    <w:rsid w:val="75B8A203"/>
    <w:rsid w:val="771C253B"/>
    <w:rsid w:val="77317F95"/>
    <w:rsid w:val="77A45DBF"/>
    <w:rsid w:val="77BBD918"/>
    <w:rsid w:val="77E1BFCA"/>
    <w:rsid w:val="7846B499"/>
    <w:rsid w:val="787B0125"/>
    <w:rsid w:val="7959D7E0"/>
    <w:rsid w:val="7976B793"/>
    <w:rsid w:val="7996CF81"/>
    <w:rsid w:val="7B3126EC"/>
    <w:rsid w:val="7B3D8770"/>
    <w:rsid w:val="7B584304"/>
    <w:rsid w:val="7C49B3BA"/>
    <w:rsid w:val="7C62413F"/>
    <w:rsid w:val="7D531AC9"/>
    <w:rsid w:val="7DF6066D"/>
    <w:rsid w:val="7E157981"/>
    <w:rsid w:val="7E1BBDC8"/>
    <w:rsid w:val="7E71A9C8"/>
    <w:rsid w:val="7F070F2C"/>
    <w:rsid w:val="7F1375B5"/>
    <w:rsid w:val="7F3406ED"/>
    <w:rsid w:val="7F950530"/>
    <w:rsid w:val="7FB3E7D7"/>
    <w:rsid w:val="7FC1AE27"/>
    <w:rsid w:val="7FEE5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65DD"/>
  <w15:chartTrackingRefBased/>
  <w15:docId w15:val="{4B69039F-DD64-4D05-9F0F-39B1C2A3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1C55"/>
  </w:style>
  <w:style w:type="paragraph" w:styleId="Heading1">
    <w:name w:val="heading 1"/>
    <w:basedOn w:val="Normal"/>
    <w:next w:val="Normal"/>
    <w:link w:val="Heading1Char"/>
    <w:uiPriority w:val="9"/>
    <w:qFormat/>
    <w:rsid w:val="00861C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C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C5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1C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61C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61C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61C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61C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61C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1C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1C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1C55"/>
    <w:rPr>
      <w:rFonts w:eastAsiaTheme="majorEastAsia" w:cstheme="majorBidi"/>
      <w:color w:val="272727" w:themeColor="text1" w:themeTint="D8"/>
    </w:rPr>
  </w:style>
  <w:style w:type="paragraph" w:styleId="Title">
    <w:name w:val="Title"/>
    <w:basedOn w:val="Normal"/>
    <w:next w:val="Normal"/>
    <w:link w:val="TitleChar"/>
    <w:uiPriority w:val="10"/>
    <w:qFormat/>
    <w:rsid w:val="00861C5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61C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1C5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61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C55"/>
    <w:pPr>
      <w:spacing w:before="160"/>
      <w:jc w:val="center"/>
    </w:pPr>
    <w:rPr>
      <w:i/>
      <w:iCs/>
      <w:color w:val="404040" w:themeColor="text1" w:themeTint="BF"/>
    </w:rPr>
  </w:style>
  <w:style w:type="character" w:styleId="QuoteChar" w:customStyle="1">
    <w:name w:val="Quote Char"/>
    <w:basedOn w:val="DefaultParagraphFont"/>
    <w:link w:val="Quote"/>
    <w:uiPriority w:val="29"/>
    <w:rsid w:val="00861C55"/>
    <w:rPr>
      <w:i/>
      <w:iCs/>
      <w:color w:val="404040" w:themeColor="text1" w:themeTint="BF"/>
    </w:rPr>
  </w:style>
  <w:style w:type="paragraph" w:styleId="ListParagraph">
    <w:name w:val="List Paragraph"/>
    <w:basedOn w:val="Normal"/>
    <w:uiPriority w:val="34"/>
    <w:qFormat/>
    <w:rsid w:val="00861C55"/>
    <w:pPr>
      <w:ind w:left="720"/>
      <w:contextualSpacing/>
    </w:pPr>
  </w:style>
  <w:style w:type="character" w:styleId="IntenseEmphasis">
    <w:name w:val="Intense Emphasis"/>
    <w:basedOn w:val="DefaultParagraphFont"/>
    <w:uiPriority w:val="21"/>
    <w:qFormat/>
    <w:rsid w:val="00861C55"/>
    <w:rPr>
      <w:i/>
      <w:iCs/>
      <w:color w:val="0F4761" w:themeColor="accent1" w:themeShade="BF"/>
    </w:rPr>
  </w:style>
  <w:style w:type="paragraph" w:styleId="IntenseQuote">
    <w:name w:val="Intense Quote"/>
    <w:basedOn w:val="Normal"/>
    <w:next w:val="Normal"/>
    <w:link w:val="IntenseQuoteChar"/>
    <w:uiPriority w:val="30"/>
    <w:qFormat/>
    <w:rsid w:val="00861C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61C55"/>
    <w:rPr>
      <w:i/>
      <w:iCs/>
      <w:color w:val="0F4761" w:themeColor="accent1" w:themeShade="BF"/>
    </w:rPr>
  </w:style>
  <w:style w:type="character" w:styleId="IntenseReference">
    <w:name w:val="Intense Reference"/>
    <w:basedOn w:val="DefaultParagraphFont"/>
    <w:uiPriority w:val="32"/>
    <w:qFormat/>
    <w:rsid w:val="00861C55"/>
    <w:rPr>
      <w:b/>
      <w:bCs/>
      <w:smallCaps/>
      <w:color w:val="0F4761" w:themeColor="accent1" w:themeShade="BF"/>
      <w:spacing w:val="5"/>
    </w:rPr>
  </w:style>
  <w:style w:type="paragraph" w:styleId="Style2" w:customStyle="1">
    <w:name w:val="Style2"/>
    <w:basedOn w:val="Normal"/>
    <w:link w:val="Style2Char"/>
    <w:uiPriority w:val="1"/>
    <w:qFormat/>
    <w:rsid w:val="36A4EB7B"/>
    <w:pPr>
      <w:ind w:right="-15"/>
      <w:jc w:val="both"/>
    </w:pPr>
    <w:rPr>
      <w:rFonts w:eastAsiaTheme="minorEastAsia"/>
      <w:b/>
      <w:bCs/>
      <w:color w:val="000000" w:themeColor="text1"/>
      <w:sz w:val="40"/>
      <w:szCs w:val="40"/>
      <w:lang w:eastAsia="en-GB"/>
    </w:rPr>
  </w:style>
  <w:style w:type="character" w:styleId="normaltextrun" w:customStyle="1">
    <w:name w:val="normaltextrun"/>
    <w:basedOn w:val="DefaultParagraphFont"/>
    <w:uiPriority w:val="1"/>
    <w:rsid w:val="36A4EB7B"/>
    <w:rPr>
      <w:rFonts w:asciiTheme="minorHAnsi" w:hAnsiTheme="minorHAnsi" w:eastAsiaTheme="minorEastAsia" w:cstheme="minorBidi"/>
      <w:sz w:val="24"/>
      <w:szCs w:val="24"/>
    </w:rPr>
  </w:style>
  <w:style w:type="character" w:styleId="Style2Char" w:customStyle="1">
    <w:name w:val="Style2 Char"/>
    <w:basedOn w:val="DefaultParagraphFont"/>
    <w:link w:val="Style2"/>
    <w:uiPriority w:val="1"/>
    <w:rsid w:val="36A4EB7B"/>
    <w:rPr>
      <w:rFonts w:asciiTheme="minorHAnsi" w:hAnsiTheme="minorHAnsi" w:eastAsiaTheme="minorEastAsia" w:cstheme="minorBidi"/>
      <w:b/>
      <w:bCs/>
      <w:color w:val="000000" w:themeColor="text1"/>
      <w:sz w:val="40"/>
      <w:szCs w:val="40"/>
      <w:lang w:eastAsia="en-GB"/>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22B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22BFA"/>
  </w:style>
  <w:style w:type="paragraph" w:styleId="Footer">
    <w:name w:val="footer"/>
    <w:basedOn w:val="Normal"/>
    <w:link w:val="FooterChar"/>
    <w:uiPriority w:val="99"/>
    <w:unhideWhenUsed/>
    <w:rsid w:val="00E22B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22BFA"/>
  </w:style>
  <w:style w:type="character" w:styleId="FollowedHyperlink">
    <w:name w:val="FollowedHyperlink"/>
    <w:basedOn w:val="DefaultParagraphFont"/>
    <w:uiPriority w:val="99"/>
    <w:semiHidden/>
    <w:unhideWhenUsed/>
    <w:rsid w:val="009C65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bristolbeacon.org/our-history/"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hyperlink" Target="mailto:andrea.mahoney@bristolbeacon.org" TargetMode="External" Id="Reb2348899a6745d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3c17a3-545e-4f56-b5cd-215b04dd5fb2">
      <Terms xmlns="http://schemas.microsoft.com/office/infopath/2007/PartnerControls"/>
    </lcf76f155ced4ddcb4097134ff3c332f>
    <ORDER0 xmlns="d23c17a3-545e-4f56-b5cd-215b04dd5fb2" xsi:nil="true"/>
    <TaxCatchAll xmlns="0a7ba7f9-bcb4-4d91-86ad-7cdb730034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93E7485CFA349BC55F24868754FCC" ma:contentTypeVersion="20" ma:contentTypeDescription="Create a new document." ma:contentTypeScope="" ma:versionID="1446ab997c8aed776bc8bdc0d3d8ef63">
  <xsd:schema xmlns:xsd="http://www.w3.org/2001/XMLSchema" xmlns:xs="http://www.w3.org/2001/XMLSchema" xmlns:p="http://schemas.microsoft.com/office/2006/metadata/properties" xmlns:ns2="d23c17a3-545e-4f56-b5cd-215b04dd5fb2" xmlns:ns3="0a7ba7f9-bcb4-4d91-86ad-7cdb73003437" targetNamespace="http://schemas.microsoft.com/office/2006/metadata/properties" ma:root="true" ma:fieldsID="10475a547846d9218baea17fe6b38f66" ns2:_="" ns3:_="">
    <xsd:import namespace="d23c17a3-545e-4f56-b5cd-215b04dd5fb2"/>
    <xsd:import namespace="0a7ba7f9-bcb4-4d91-86ad-7cdb730034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c17a3-545e-4f56-b5cd-215b04dd5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RDER0" ma:index="21" nillable="true" ma:displayName="ORDER" ma:format="Dropdown" ma:internalName="ORDER0"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4076e4-418d-48ec-890a-ab5dc44d77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ba7f9-bcb4-4d91-86ad-7cdb730034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735c48f-fd51-4e02-b9a6-0cb51fd8cd34}" ma:internalName="TaxCatchAll" ma:showField="CatchAllData" ma:web="0a7ba7f9-bcb4-4d91-86ad-7cdb73003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AFB23-05C9-46E5-AF24-86D26C69B63C}">
  <ds:schemaRefs>
    <ds:schemaRef ds:uri="http://schemas.microsoft.com/office/2006/metadata/properties"/>
    <ds:schemaRef ds:uri="http://schemas.microsoft.com/office/infopath/2007/PartnerControls"/>
    <ds:schemaRef ds:uri="d23c17a3-545e-4f56-b5cd-215b04dd5fb2"/>
    <ds:schemaRef ds:uri="0a7ba7f9-bcb4-4d91-86ad-7cdb73003437"/>
  </ds:schemaRefs>
</ds:datastoreItem>
</file>

<file path=customXml/itemProps2.xml><?xml version="1.0" encoding="utf-8"?>
<ds:datastoreItem xmlns:ds="http://schemas.openxmlformats.org/officeDocument/2006/customXml" ds:itemID="{78F5B478-BA4B-4575-BC10-F65A90E6E26A}">
  <ds:schemaRefs>
    <ds:schemaRef ds:uri="http://schemas.microsoft.com/sharepoint/v3/contenttype/forms"/>
  </ds:schemaRefs>
</ds:datastoreItem>
</file>

<file path=customXml/itemProps3.xml><?xml version="1.0" encoding="utf-8"?>
<ds:datastoreItem xmlns:ds="http://schemas.openxmlformats.org/officeDocument/2006/customXml" ds:itemID="{F18A7536-3ED7-444E-B9D7-B4D7A54A58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Parry</dc:creator>
  <cp:keywords/>
  <dc:description/>
  <cp:lastModifiedBy>Andrea Mahoney</cp:lastModifiedBy>
  <cp:revision>35</cp:revision>
  <dcterms:created xsi:type="dcterms:W3CDTF">2026-01-07T10:07:00Z</dcterms:created>
  <dcterms:modified xsi:type="dcterms:W3CDTF">2026-01-14T09:09:45Z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0x010100A7C93E7485CFA349BC55F24868754FCC</vt:lpwstr>
  </property>
  <property fmtid="{D5CDD505-2E9C-101B-9397-08002B2CF9AE}" pid="3" name="MediaServiceImageTags">
    <vt:lpwstr/>
  </property>
</Properties>
</file>